
<file path=[Content_Types].xml><?xml version="1.0" encoding="utf-8"?>
<Types xmlns="http://schemas.openxmlformats.org/package/2006/content-types">
  <Default Extension="bin" ContentType="image/png"/>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2.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24.bin" ContentType="image/jpeg"/>
  <Override PartName="/word/media/image25.bin" ContentType="image/jpeg"/>
  <Override PartName="/word/media/image26.bin" ContentType="image/jpeg"/>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CBF849" w14:textId="22C1B82F" w:rsidR="00FA7E24" w:rsidRPr="002D601E" w:rsidRDefault="00571469">
      <w:pPr>
        <w:jc w:val="center"/>
        <w:rPr>
          <w:rFonts w:ascii="Century Gothic" w:hAnsi="Century Gothic"/>
        </w:rPr>
      </w:pPr>
      <w:r w:rsidRPr="002D601E">
        <w:rPr>
          <w:rFonts w:ascii="Century Gothic" w:hAnsi="Century Gothic"/>
          <w:noProof/>
          <w:lang w:eastAsia="en-ZA"/>
        </w:rPr>
        <w:drawing>
          <wp:inline distT="0" distB="0" distL="0" distR="0" wp14:anchorId="430906C4" wp14:editId="5FF62906">
            <wp:extent cx="2514600" cy="1247775"/>
            <wp:effectExtent l="0" t="0" r="0" b="9525"/>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2514600" cy="1247775"/>
                    </a:xfrm>
                    <a:prstGeom prst="rect">
                      <a:avLst/>
                    </a:prstGeom>
                  </pic:spPr>
                </pic:pic>
              </a:graphicData>
            </a:graphic>
          </wp:inline>
        </w:drawing>
      </w:r>
    </w:p>
    <w:p w14:paraId="5700CDD4" w14:textId="77777777" w:rsidR="00FA7E24" w:rsidRPr="002D601E" w:rsidRDefault="00FA7E24">
      <w:pPr>
        <w:pStyle w:val="HorizontalRule"/>
        <w:rPr>
          <w:rFonts w:ascii="Century Gothic" w:hAnsi="Century Gothic"/>
          <w:sz w:val="28"/>
          <w:szCs w:val="28"/>
        </w:rPr>
      </w:pPr>
    </w:p>
    <w:p w14:paraId="73EADD10" w14:textId="69550E81" w:rsidR="00FA7E24" w:rsidRPr="002D601E" w:rsidRDefault="00571469" w:rsidP="00F50D27">
      <w:pPr>
        <w:pStyle w:val="Heading1"/>
        <w:rPr>
          <w:rFonts w:ascii="Century Gothic" w:hAnsi="Century Gothic"/>
        </w:rPr>
      </w:pPr>
      <w:r w:rsidRPr="002D601E">
        <w:rPr>
          <w:rFonts w:ascii="Century Gothic" w:hAnsi="Century Gothic"/>
        </w:rPr>
        <w:t xml:space="preserve">Highlights </w:t>
      </w:r>
      <w:r w:rsidR="00616AFB">
        <w:rPr>
          <w:rFonts w:ascii="Century Gothic" w:hAnsi="Century Gothic"/>
        </w:rPr>
        <w:t>of Zimbabwe</w:t>
      </w:r>
    </w:p>
    <w:p w14:paraId="142FAFD8" w14:textId="77777777" w:rsidR="00FA7E24" w:rsidRPr="002D601E" w:rsidRDefault="00FA7E24">
      <w:pPr>
        <w:pStyle w:val="HorizontalRule"/>
        <w:rPr>
          <w:rFonts w:ascii="Century Gothic" w:hAnsi="Century Gothic"/>
        </w:rPr>
      </w:pPr>
    </w:p>
    <w:p w14:paraId="04799CDB" w14:textId="77777777" w:rsidR="00FA7E24" w:rsidRPr="002D601E" w:rsidRDefault="00571469">
      <w:pPr>
        <w:jc w:val="center"/>
        <w:rPr>
          <w:rFonts w:ascii="Century Gothic" w:hAnsi="Century Gothic"/>
        </w:rPr>
      </w:pPr>
      <w:r w:rsidRPr="002D601E">
        <w:rPr>
          <w:rFonts w:ascii="Century Gothic" w:hAnsi="Century Gothic"/>
          <w:noProof/>
          <w:lang w:eastAsia="en-ZA"/>
        </w:rPr>
        <w:drawing>
          <wp:inline distT="0" distB="0" distL="0" distR="0" wp14:anchorId="033C6439" wp14:editId="3EDD9CD3">
            <wp:extent cx="6591300" cy="1647825"/>
            <wp:effectExtent l="19050" t="0" r="9525" b="0"/>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91300" cy="1647825"/>
                    </a:xfrm>
                    <a:prstGeom prst="rect">
                      <a:avLst/>
                    </a:prstGeom>
                  </pic:spPr>
                </pic:pic>
              </a:graphicData>
            </a:graphic>
          </wp:inline>
        </w:drawing>
      </w:r>
    </w:p>
    <w:p w14:paraId="4883378E" w14:textId="5C0E76A8" w:rsidR="00FA7E24" w:rsidRPr="002D601E" w:rsidRDefault="00936DF3">
      <w:pPr>
        <w:jc w:val="center"/>
        <w:rPr>
          <w:rFonts w:ascii="Century Gothic" w:hAnsi="Century Gothic"/>
        </w:rPr>
      </w:pPr>
      <w:r w:rsidRPr="002D601E">
        <w:rPr>
          <w:noProof/>
        </w:rPr>
        <w:drawing>
          <wp:inline distT="0" distB="0" distL="0" distR="0" wp14:anchorId="0C8622FA" wp14:editId="10F88C17">
            <wp:extent cx="6591300" cy="1647825"/>
            <wp:effectExtent l="0" t="0" r="0" b="0"/>
            <wp:docPr id="19" name="Picture 1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91300" cy="1647825"/>
                    </a:xfrm>
                    <a:prstGeom prst="rect">
                      <a:avLst/>
                    </a:prstGeom>
                  </pic:spPr>
                </pic:pic>
              </a:graphicData>
            </a:graphic>
          </wp:inline>
        </w:drawing>
      </w:r>
      <w:r w:rsidR="00665906" w:rsidRPr="002D601E">
        <w:rPr>
          <w:noProof/>
        </w:rPr>
        <w:drawing>
          <wp:inline distT="0" distB="0" distL="0" distR="0" wp14:anchorId="31EB058A" wp14:editId="2040584D">
            <wp:extent cx="6591300" cy="1647825"/>
            <wp:effectExtent l="0" t="0" r="0" b="0"/>
            <wp:docPr id="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4"/>
                    <a:stretch>
                      <a:fillRect/>
                    </a:stretch>
                  </pic:blipFill>
                  <pic:spPr>
                    <a:xfrm>
                      <a:off x="0" y="0"/>
                      <a:ext cx="6591300" cy="1647825"/>
                    </a:xfrm>
                    <a:prstGeom prst="rect">
                      <a:avLst/>
                    </a:prstGeom>
                  </pic:spPr>
                </pic:pic>
              </a:graphicData>
            </a:graphic>
          </wp:inline>
        </w:drawing>
      </w:r>
    </w:p>
    <w:p w14:paraId="5CAEAE6D" w14:textId="6FFADD74" w:rsidR="00FA7E24" w:rsidRPr="002D601E" w:rsidRDefault="002549C2" w:rsidP="00D9594A">
      <w:pPr>
        <w:jc w:val="center"/>
        <w:rPr>
          <w:rFonts w:ascii="Century Gothic" w:hAnsi="Century Gothic"/>
        </w:rPr>
      </w:pPr>
      <w:r w:rsidRPr="002D601E">
        <w:rPr>
          <w:noProof/>
        </w:rPr>
        <w:drawing>
          <wp:inline distT="0" distB="0" distL="0" distR="0" wp14:anchorId="060EB17E" wp14:editId="7CBBD61B">
            <wp:extent cx="6591300" cy="1647825"/>
            <wp:effectExtent l="0" t="0" r="0" b="0"/>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91300" cy="1647825"/>
                    </a:xfrm>
                    <a:prstGeom prst="rect">
                      <a:avLst/>
                    </a:prstGeom>
                  </pic:spPr>
                </pic:pic>
              </a:graphicData>
            </a:graphic>
          </wp:inline>
        </w:drawing>
      </w:r>
    </w:p>
    <w:p w14:paraId="34667A6B" w14:textId="77777777" w:rsidR="00FA7E24" w:rsidRPr="002D601E" w:rsidRDefault="00FA7E24">
      <w:pPr>
        <w:pStyle w:val="HorizontalRule"/>
        <w:rPr>
          <w:rFonts w:ascii="Century Gothic" w:hAnsi="Century Gothic"/>
        </w:rPr>
      </w:pPr>
    </w:p>
    <w:p w14:paraId="5A732726" w14:textId="77777777" w:rsidR="00FA7E24" w:rsidRPr="002D601E" w:rsidRDefault="00FA7E24">
      <w:pPr>
        <w:pStyle w:val="Heading1"/>
        <w:rPr>
          <w:rFonts w:ascii="Century Gothic" w:hAnsi="Century Gothic"/>
        </w:rPr>
      </w:pPr>
    </w:p>
    <w:p w14:paraId="0EB1B333" w14:textId="09833B47" w:rsidR="00FA7E24" w:rsidRPr="00691EB8" w:rsidRDefault="00571469">
      <w:pPr>
        <w:pStyle w:val="Heading1"/>
        <w:rPr>
          <w:rFonts w:ascii="Century Gothic" w:hAnsi="Century Gothic"/>
          <w:sz w:val="22"/>
          <w:szCs w:val="22"/>
          <w:lang w:val="en-ZA"/>
        </w:rPr>
      </w:pPr>
      <w:r w:rsidRPr="00691EB8">
        <w:rPr>
          <w:rFonts w:ascii="Century Gothic" w:hAnsi="Century Gothic"/>
          <w:sz w:val="22"/>
          <w:szCs w:val="22"/>
          <w:lang w:val="en-ZA"/>
        </w:rPr>
        <w:t xml:space="preserve">Highlights </w:t>
      </w:r>
      <w:r w:rsidR="00616AFB" w:rsidRPr="00691EB8">
        <w:rPr>
          <w:rFonts w:ascii="Century Gothic" w:hAnsi="Century Gothic"/>
          <w:sz w:val="22"/>
          <w:szCs w:val="22"/>
          <w:lang w:val="en-ZA"/>
        </w:rPr>
        <w:t>of Z</w:t>
      </w:r>
      <w:r w:rsidRPr="00691EB8">
        <w:rPr>
          <w:rFonts w:ascii="Century Gothic" w:hAnsi="Century Gothic"/>
          <w:sz w:val="22"/>
          <w:szCs w:val="22"/>
          <w:lang w:val="en-ZA"/>
        </w:rPr>
        <w:t>imbabwe</w:t>
      </w:r>
      <w:r w:rsidR="00071E40" w:rsidRPr="00691EB8">
        <w:rPr>
          <w:rFonts w:ascii="Century Gothic" w:hAnsi="Century Gothic"/>
          <w:sz w:val="22"/>
          <w:szCs w:val="22"/>
          <w:lang w:val="en-ZA"/>
        </w:rPr>
        <w:t xml:space="preserve"> 202</w:t>
      </w:r>
      <w:r w:rsidR="00805C89" w:rsidRPr="00691EB8">
        <w:rPr>
          <w:rFonts w:ascii="Century Gothic" w:hAnsi="Century Gothic"/>
          <w:sz w:val="22"/>
          <w:szCs w:val="22"/>
          <w:lang w:val="en-ZA"/>
        </w:rPr>
        <w:t>5</w:t>
      </w:r>
    </w:p>
    <w:p w14:paraId="52346F90" w14:textId="71F7BB54" w:rsidR="00FA7E24" w:rsidRPr="00691EB8" w:rsidRDefault="00571469">
      <w:pPr>
        <w:jc w:val="center"/>
        <w:rPr>
          <w:rFonts w:ascii="Century Gothic" w:hAnsi="Century Gothic"/>
          <w:i/>
          <w:sz w:val="20"/>
          <w:szCs w:val="20"/>
          <w:lang w:val="en-ZA"/>
        </w:rPr>
      </w:pPr>
      <w:r w:rsidRPr="00691EB8">
        <w:rPr>
          <w:rFonts w:ascii="Century Gothic" w:hAnsi="Century Gothic"/>
          <w:i/>
          <w:sz w:val="20"/>
          <w:szCs w:val="20"/>
          <w:lang w:val="en-ZA"/>
        </w:rPr>
        <w:t>Victoria Falls, Zimbabwe - Lake Kariba - Mana Pools National Park - Hwange National Park</w:t>
      </w:r>
      <w:r w:rsidRPr="00691EB8">
        <w:rPr>
          <w:rFonts w:ascii="Century Gothic" w:hAnsi="Century Gothic"/>
          <w:sz w:val="20"/>
          <w:szCs w:val="20"/>
          <w:lang w:val="en-ZA"/>
        </w:rPr>
        <w:br/>
      </w:r>
      <w:r w:rsidRPr="00691EB8">
        <w:rPr>
          <w:rFonts w:ascii="Century Gothic" w:hAnsi="Century Gothic"/>
          <w:i/>
          <w:sz w:val="20"/>
          <w:szCs w:val="20"/>
          <w:lang w:val="en-ZA"/>
        </w:rPr>
        <w:t xml:space="preserve">9 </w:t>
      </w:r>
      <w:r w:rsidR="00375577" w:rsidRPr="00691EB8">
        <w:rPr>
          <w:rFonts w:ascii="Century Gothic" w:hAnsi="Century Gothic"/>
          <w:i/>
          <w:sz w:val="20"/>
          <w:szCs w:val="20"/>
          <w:lang w:val="en-ZA"/>
        </w:rPr>
        <w:t>Tage</w:t>
      </w:r>
      <w:r w:rsidRPr="00691EB8">
        <w:rPr>
          <w:rFonts w:ascii="Century Gothic" w:hAnsi="Century Gothic"/>
          <w:i/>
          <w:sz w:val="20"/>
          <w:szCs w:val="20"/>
          <w:lang w:val="en-ZA"/>
        </w:rPr>
        <w:t xml:space="preserve"> / 8 </w:t>
      </w:r>
      <w:r w:rsidR="00375577" w:rsidRPr="00691EB8">
        <w:rPr>
          <w:rFonts w:ascii="Century Gothic" w:hAnsi="Century Gothic"/>
          <w:i/>
          <w:sz w:val="20"/>
          <w:szCs w:val="20"/>
          <w:lang w:val="en-ZA"/>
        </w:rPr>
        <w:t>Nächte</w:t>
      </w:r>
    </w:p>
    <w:p w14:paraId="06C16124" w14:textId="6B8FC12D" w:rsidR="00331480" w:rsidRPr="002D601E" w:rsidRDefault="00375577">
      <w:pPr>
        <w:jc w:val="center"/>
        <w:rPr>
          <w:rFonts w:ascii="Century Gothic" w:hAnsi="Century Gothic"/>
          <w:sz w:val="20"/>
          <w:szCs w:val="20"/>
        </w:rPr>
      </w:pPr>
      <w:r w:rsidRPr="002D601E">
        <w:rPr>
          <w:rFonts w:ascii="Century Gothic" w:hAnsi="Century Gothic"/>
          <w:i/>
          <w:sz w:val="20"/>
          <w:szCs w:val="20"/>
        </w:rPr>
        <w:t>Ausstellungsdatum</w:t>
      </w:r>
      <w:r w:rsidR="00331480" w:rsidRPr="002D601E">
        <w:rPr>
          <w:rFonts w:ascii="Century Gothic" w:hAnsi="Century Gothic"/>
          <w:i/>
          <w:sz w:val="20"/>
          <w:szCs w:val="20"/>
        </w:rPr>
        <w:t xml:space="preserve">: </w:t>
      </w:r>
      <w:r w:rsidR="00594DDF">
        <w:rPr>
          <w:rFonts w:ascii="Century Gothic" w:hAnsi="Century Gothic"/>
          <w:i/>
          <w:sz w:val="20"/>
          <w:szCs w:val="20"/>
        </w:rPr>
        <w:t>19.07.2024</w:t>
      </w:r>
    </w:p>
    <w:p w14:paraId="40A8BE74" w14:textId="77777777" w:rsidR="00FA7E24" w:rsidRPr="002D601E" w:rsidRDefault="00FA7E24">
      <w:pPr>
        <w:pStyle w:val="HorizontalRule"/>
        <w:rPr>
          <w:rFonts w:ascii="Century Gothic" w:hAnsi="Century Gothic"/>
        </w:rPr>
      </w:pPr>
    </w:p>
    <w:p w14:paraId="249F4B7F" w14:textId="1B135EFA" w:rsidR="00FA7E24" w:rsidRPr="002D601E" w:rsidRDefault="00A27F66">
      <w:pPr>
        <w:jc w:val="center"/>
        <w:rPr>
          <w:rFonts w:ascii="Century Gothic" w:hAnsi="Century Gothic"/>
        </w:rPr>
      </w:pPr>
      <w:r>
        <w:rPr>
          <w:noProof/>
        </w:rPr>
        <w:drawing>
          <wp:inline distT="0" distB="0" distL="0" distR="0" wp14:anchorId="512F56E4" wp14:editId="202539E7">
            <wp:extent cx="6096000" cy="3048000"/>
            <wp:effectExtent l="0" t="0" r="0" b="0"/>
            <wp:docPr id="56244739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447399" name="Inline Text Wrapping Picture" descr="http://schemas.openxmlformats.org/drawingml/2006/picture"/>
                    <pic:cNvPicPr>
                      <a:picLocks noChangeAspect="1"/>
                    </pic:cNvPicPr>
                  </pic:nvPicPr>
                  <pic:blipFill>
                    <a:blip r:embed="rId16"/>
                    <a:stretch>
                      <a:fillRect/>
                    </a:stretch>
                  </pic:blipFill>
                  <pic:spPr>
                    <a:xfrm>
                      <a:off x="0" y="0"/>
                      <a:ext cx="6096000" cy="3048000"/>
                    </a:xfrm>
                    <a:prstGeom prst="rect">
                      <a:avLst/>
                    </a:prstGeom>
                  </pic:spPr>
                </pic:pic>
              </a:graphicData>
            </a:graphic>
          </wp:inline>
        </w:drawing>
      </w:r>
    </w:p>
    <w:p w14:paraId="0E201B6F" w14:textId="3882C68D" w:rsidR="00FA7E24" w:rsidRPr="002D601E" w:rsidRDefault="00494074">
      <w:pPr>
        <w:pStyle w:val="Heading1"/>
        <w:rPr>
          <w:rStyle w:val="Hyperlink"/>
          <w:rFonts w:ascii="Century Gothic" w:hAnsi="Century Gothic"/>
          <w:sz w:val="24"/>
          <w:szCs w:val="24"/>
        </w:rPr>
      </w:pPr>
      <w:r w:rsidRPr="002D601E">
        <w:rPr>
          <w:rFonts w:ascii="Century Gothic" w:hAnsi="Century Gothic"/>
        </w:rPr>
        <w:fldChar w:fldCharType="begin"/>
      </w:r>
      <w:r w:rsidR="001C0AF3">
        <w:rPr>
          <w:rFonts w:ascii="Century Gothic" w:hAnsi="Century Gothic"/>
        </w:rPr>
        <w:instrText>HYPERLINK "https://digital.jenmansafaris.com/Itinerary/Landing/db96e36a-82c1-4eee-abc7-9a761a695a9f?m=d"</w:instrText>
      </w:r>
      <w:r w:rsidRPr="002D601E">
        <w:rPr>
          <w:rFonts w:ascii="Century Gothic" w:hAnsi="Century Gothic"/>
        </w:rPr>
      </w:r>
      <w:r w:rsidRPr="002D601E">
        <w:rPr>
          <w:rFonts w:ascii="Century Gothic" w:hAnsi="Century Gothic"/>
        </w:rPr>
        <w:fldChar w:fldCharType="separate"/>
      </w:r>
      <w:r w:rsidR="00375577" w:rsidRPr="002D601E">
        <w:rPr>
          <w:rStyle w:val="Hyperlink"/>
          <w:rFonts w:ascii="Century Gothic" w:hAnsi="Century Gothic"/>
          <w:sz w:val="24"/>
          <w:szCs w:val="24"/>
        </w:rPr>
        <w:t>Klicken Sie hier für Ihren d</w:t>
      </w:r>
      <w:r w:rsidR="00571469" w:rsidRPr="002D601E">
        <w:rPr>
          <w:rStyle w:val="Hyperlink"/>
          <w:rFonts w:ascii="Century Gothic" w:hAnsi="Century Gothic"/>
          <w:sz w:val="24"/>
          <w:szCs w:val="24"/>
        </w:rPr>
        <w:t>igital</w:t>
      </w:r>
      <w:r w:rsidR="00375577" w:rsidRPr="002D601E">
        <w:rPr>
          <w:rStyle w:val="Hyperlink"/>
          <w:rFonts w:ascii="Century Gothic" w:hAnsi="Century Gothic"/>
          <w:sz w:val="24"/>
          <w:szCs w:val="24"/>
        </w:rPr>
        <w:t>en Reiseplan</w:t>
      </w:r>
    </w:p>
    <w:p w14:paraId="00C93211" w14:textId="3C6A3E52" w:rsidR="00FA7E24" w:rsidRPr="002D601E" w:rsidRDefault="00494074">
      <w:pPr>
        <w:rPr>
          <w:rFonts w:ascii="Century Gothic" w:hAnsi="Century Gothic"/>
        </w:rPr>
      </w:pPr>
      <w:r w:rsidRPr="002D601E">
        <w:rPr>
          <w:rFonts w:ascii="Century Gothic" w:eastAsiaTheme="majorEastAsia" w:hAnsi="Century Gothic" w:cstheme="majorBidi"/>
          <w:b/>
          <w:bCs/>
          <w:color w:val="000000" w:themeColor="text1"/>
          <w:sz w:val="28"/>
          <w:szCs w:val="28"/>
        </w:rPr>
        <w:fldChar w:fldCharType="end"/>
      </w:r>
      <w:r w:rsidR="008D5787" w:rsidRPr="002D601E">
        <w:rPr>
          <w:rFonts w:ascii="Lato" w:hAnsi="Lato"/>
          <w:color w:val="333333"/>
          <w:sz w:val="18"/>
          <w:szCs w:val="18"/>
          <w:shd w:val="clear" w:color="auto" w:fill="FFFFFF"/>
        </w:rPr>
        <w:t xml:space="preserve"> </w:t>
      </w:r>
      <w:r w:rsidR="00571469" w:rsidRPr="002D601E">
        <w:rPr>
          <w:rFonts w:ascii="Century Gothic" w:hAnsi="Century Gothic"/>
        </w:rPr>
        <w:br w:type="page"/>
      </w:r>
    </w:p>
    <w:p w14:paraId="41926741" w14:textId="1E06C6E6" w:rsidR="00FA7E24" w:rsidRPr="002D601E" w:rsidRDefault="00375577">
      <w:pPr>
        <w:pStyle w:val="Heading2"/>
        <w:rPr>
          <w:rFonts w:ascii="Century Gothic" w:hAnsi="Century Gothic"/>
          <w:sz w:val="24"/>
          <w:szCs w:val="24"/>
        </w:rPr>
      </w:pPr>
      <w:r w:rsidRPr="002D601E">
        <w:rPr>
          <w:rFonts w:ascii="Century Gothic" w:hAnsi="Century Gothic"/>
          <w:sz w:val="24"/>
          <w:szCs w:val="24"/>
        </w:rPr>
        <w:lastRenderedPageBreak/>
        <w:t>Einführung</w:t>
      </w:r>
    </w:p>
    <w:p w14:paraId="2890017B" w14:textId="77777777" w:rsidR="00FA7E24" w:rsidRPr="002D601E" w:rsidRDefault="00FA7E2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575"/>
        <w:gridCol w:w="2941"/>
        <w:gridCol w:w="1796"/>
        <w:gridCol w:w="1144"/>
      </w:tblGrid>
      <w:tr w:rsidR="00FA7E24" w:rsidRPr="002D601E" w14:paraId="1442C789" w14:textId="77777777">
        <w:tc>
          <w:tcPr>
            <w:tcW w:w="4581" w:type="dxa"/>
          </w:tcPr>
          <w:p w14:paraId="37959AF5" w14:textId="4356B623" w:rsidR="00FA7E24" w:rsidRPr="002D601E" w:rsidRDefault="00375577">
            <w:pPr>
              <w:rPr>
                <w:rFonts w:ascii="Century Gothic" w:hAnsi="Century Gothic"/>
              </w:rPr>
            </w:pPr>
            <w:r w:rsidRPr="002D601E">
              <w:rPr>
                <w:rFonts w:ascii="Century Gothic" w:hAnsi="Century Gothic"/>
                <w:b/>
              </w:rPr>
              <w:t>U</w:t>
            </w:r>
            <w:r w:rsidRPr="002D601E">
              <w:rPr>
                <w:b/>
              </w:rPr>
              <w:t>nterk</w:t>
            </w:r>
            <w:r w:rsidRPr="002D601E">
              <w:rPr>
                <w:rFonts w:cstheme="minorHAnsi"/>
                <w:b/>
              </w:rPr>
              <w:t>ü</w:t>
            </w:r>
            <w:r w:rsidRPr="002D601E">
              <w:rPr>
                <w:b/>
              </w:rPr>
              <w:t xml:space="preserve">nfte </w:t>
            </w:r>
          </w:p>
        </w:tc>
        <w:tc>
          <w:tcPr>
            <w:tcW w:w="2943" w:type="dxa"/>
          </w:tcPr>
          <w:p w14:paraId="01668997" w14:textId="3628DD36" w:rsidR="00FA7E24" w:rsidRPr="002D601E" w:rsidRDefault="00375577">
            <w:pPr>
              <w:rPr>
                <w:rFonts w:ascii="Century Gothic" w:hAnsi="Century Gothic"/>
              </w:rPr>
            </w:pPr>
            <w:r w:rsidRPr="002D601E">
              <w:rPr>
                <w:rFonts w:ascii="Century Gothic" w:hAnsi="Century Gothic"/>
                <w:b/>
              </w:rPr>
              <w:t>Ziel</w:t>
            </w:r>
          </w:p>
        </w:tc>
        <w:tc>
          <w:tcPr>
            <w:tcW w:w="1798" w:type="dxa"/>
          </w:tcPr>
          <w:p w14:paraId="55B91E80" w14:textId="77777777" w:rsidR="00FA7E24" w:rsidRPr="002D601E" w:rsidRDefault="00571469">
            <w:pPr>
              <w:rPr>
                <w:rFonts w:ascii="Century Gothic" w:hAnsi="Century Gothic"/>
              </w:rPr>
            </w:pPr>
            <w:r w:rsidRPr="002D601E">
              <w:rPr>
                <w:rFonts w:ascii="Century Gothic" w:hAnsi="Century Gothic"/>
                <w:b/>
              </w:rPr>
              <w:t>Basis</w:t>
            </w:r>
          </w:p>
        </w:tc>
        <w:tc>
          <w:tcPr>
            <w:tcW w:w="1144" w:type="dxa"/>
          </w:tcPr>
          <w:p w14:paraId="39D3FAA1" w14:textId="1548227F" w:rsidR="00FA7E24" w:rsidRPr="002D601E" w:rsidRDefault="00375577">
            <w:pPr>
              <w:rPr>
                <w:rFonts w:ascii="Century Gothic" w:hAnsi="Century Gothic"/>
              </w:rPr>
            </w:pPr>
            <w:r w:rsidRPr="002D601E">
              <w:rPr>
                <w:rFonts w:ascii="Century Gothic" w:hAnsi="Century Gothic"/>
                <w:b/>
              </w:rPr>
              <w:t>Dauer</w:t>
            </w:r>
          </w:p>
        </w:tc>
      </w:tr>
      <w:tr w:rsidR="00FA7E24" w:rsidRPr="002D601E" w14:paraId="48C814D5" w14:textId="77777777">
        <w:tc>
          <w:tcPr>
            <w:tcW w:w="0" w:type="auto"/>
          </w:tcPr>
          <w:p w14:paraId="60ED8C76" w14:textId="77777777" w:rsidR="00FA7E24" w:rsidRPr="002D601E" w:rsidRDefault="00B36D4A">
            <w:pPr>
              <w:rPr>
                <w:rFonts w:ascii="Century Gothic" w:hAnsi="Century Gothic"/>
                <w:sz w:val="20"/>
                <w:szCs w:val="20"/>
              </w:rPr>
            </w:pPr>
            <w:hyperlink r:id="rId17" w:history="1">
              <w:r w:rsidR="00571469" w:rsidRPr="002D601E">
                <w:rPr>
                  <w:rStyle w:val="Hyperlink"/>
                  <w:rFonts w:ascii="Century Gothic" w:hAnsi="Century Gothic"/>
                  <w:sz w:val="20"/>
                  <w:szCs w:val="20"/>
                </w:rPr>
                <w:t>Victoria Falls Hotel</w:t>
              </w:r>
            </w:hyperlink>
          </w:p>
        </w:tc>
        <w:tc>
          <w:tcPr>
            <w:tcW w:w="0" w:type="auto"/>
          </w:tcPr>
          <w:p w14:paraId="143285D4" w14:textId="2DE2C1ED" w:rsidR="00FA7E24" w:rsidRPr="002D601E" w:rsidRDefault="00571469">
            <w:pPr>
              <w:rPr>
                <w:rFonts w:ascii="Century Gothic" w:hAnsi="Century Gothic"/>
                <w:sz w:val="20"/>
                <w:szCs w:val="20"/>
              </w:rPr>
            </w:pPr>
            <w:r w:rsidRPr="002D601E">
              <w:rPr>
                <w:rFonts w:ascii="Century Gothic" w:hAnsi="Century Gothic"/>
                <w:sz w:val="20"/>
                <w:szCs w:val="20"/>
              </w:rPr>
              <w:t xml:space="preserve">Victoria Falls, </w:t>
            </w:r>
            <w:r w:rsidR="00375577" w:rsidRPr="002D601E">
              <w:rPr>
                <w:rFonts w:ascii="Century Gothic" w:hAnsi="Century Gothic"/>
                <w:sz w:val="20"/>
                <w:szCs w:val="20"/>
              </w:rPr>
              <w:t>S</w:t>
            </w:r>
            <w:r w:rsidRPr="002D601E">
              <w:rPr>
                <w:rFonts w:ascii="Century Gothic" w:hAnsi="Century Gothic"/>
                <w:sz w:val="20"/>
                <w:szCs w:val="20"/>
              </w:rPr>
              <w:t>imbabwe</w:t>
            </w:r>
          </w:p>
        </w:tc>
        <w:tc>
          <w:tcPr>
            <w:tcW w:w="0" w:type="auto"/>
          </w:tcPr>
          <w:p w14:paraId="7144CC43" w14:textId="77777777" w:rsidR="00FA7E24" w:rsidRPr="002D601E" w:rsidRDefault="00571469">
            <w:pPr>
              <w:rPr>
                <w:rFonts w:ascii="Century Gothic" w:hAnsi="Century Gothic"/>
                <w:sz w:val="20"/>
                <w:szCs w:val="20"/>
              </w:rPr>
            </w:pPr>
            <w:r w:rsidRPr="002D601E">
              <w:rPr>
                <w:rFonts w:ascii="Century Gothic" w:hAnsi="Century Gothic"/>
                <w:sz w:val="20"/>
                <w:szCs w:val="20"/>
              </w:rPr>
              <w:t>B&amp;B</w:t>
            </w:r>
          </w:p>
        </w:tc>
        <w:tc>
          <w:tcPr>
            <w:tcW w:w="0" w:type="auto"/>
          </w:tcPr>
          <w:p w14:paraId="775D13A8" w14:textId="7E626055" w:rsidR="00FA7E24" w:rsidRPr="002D601E" w:rsidRDefault="00571469">
            <w:pPr>
              <w:rPr>
                <w:rFonts w:ascii="Century Gothic" w:hAnsi="Century Gothic"/>
                <w:sz w:val="20"/>
                <w:szCs w:val="20"/>
              </w:rPr>
            </w:pPr>
            <w:r w:rsidRPr="002D601E">
              <w:rPr>
                <w:rFonts w:ascii="Century Gothic" w:hAnsi="Century Gothic"/>
                <w:b/>
                <w:sz w:val="20"/>
                <w:szCs w:val="20"/>
              </w:rPr>
              <w:t xml:space="preserve">2 </w:t>
            </w:r>
            <w:r w:rsidR="00375577" w:rsidRPr="002D601E">
              <w:rPr>
                <w:rFonts w:ascii="Century Gothic" w:hAnsi="Century Gothic"/>
                <w:b/>
                <w:sz w:val="20"/>
                <w:szCs w:val="20"/>
              </w:rPr>
              <w:t>Nächte</w:t>
            </w:r>
          </w:p>
        </w:tc>
      </w:tr>
      <w:tr w:rsidR="00B947F5" w:rsidRPr="002D601E" w14:paraId="740DAF2B" w14:textId="77777777" w:rsidTr="000073C3">
        <w:tc>
          <w:tcPr>
            <w:tcW w:w="0" w:type="auto"/>
            <w:tcBorders>
              <w:top w:val="single" w:sz="4" w:space="0" w:color="F0F0F0"/>
              <w:left w:val="single" w:sz="4" w:space="0" w:color="F0F0F0"/>
              <w:bottom w:val="single" w:sz="4" w:space="0" w:color="F0F0F0"/>
              <w:right w:val="single" w:sz="4" w:space="0" w:color="F0F0F0"/>
            </w:tcBorders>
          </w:tcPr>
          <w:p w14:paraId="3ED41282" w14:textId="77826BB6" w:rsidR="00B947F5" w:rsidRPr="002D601E" w:rsidRDefault="00D275E5" w:rsidP="00B947F5">
            <w:pPr>
              <w:rPr>
                <w:rFonts w:ascii="Century Gothic" w:hAnsi="Century Gothic"/>
                <w:sz w:val="20"/>
                <w:szCs w:val="20"/>
              </w:rPr>
            </w:pPr>
            <w:r w:rsidRPr="002D601E">
              <w:rPr>
                <w:rFonts w:ascii="Century Gothic" w:hAnsi="Century Gothic"/>
                <w:sz w:val="20"/>
                <w:szCs w:val="20"/>
              </w:rPr>
              <w:t xml:space="preserve">Camp Mana </w:t>
            </w:r>
            <w:r w:rsidRPr="002D601E">
              <w:t xml:space="preserve"> </w:t>
            </w:r>
          </w:p>
        </w:tc>
        <w:tc>
          <w:tcPr>
            <w:tcW w:w="0" w:type="auto"/>
            <w:tcBorders>
              <w:top w:val="single" w:sz="4" w:space="0" w:color="F0F0F0"/>
              <w:left w:val="single" w:sz="4" w:space="0" w:color="F0F0F0"/>
              <w:bottom w:val="single" w:sz="4" w:space="0" w:color="F0F0F0"/>
              <w:right w:val="single" w:sz="4" w:space="0" w:color="F0F0F0"/>
            </w:tcBorders>
          </w:tcPr>
          <w:p w14:paraId="68D6EAFA" w14:textId="5311E488" w:rsidR="00B947F5" w:rsidRPr="002D601E" w:rsidRDefault="00281828" w:rsidP="00B947F5">
            <w:pPr>
              <w:rPr>
                <w:rFonts w:ascii="Century Gothic" w:hAnsi="Century Gothic"/>
                <w:sz w:val="20"/>
                <w:szCs w:val="20"/>
              </w:rPr>
            </w:pPr>
            <w:r w:rsidRPr="002D601E">
              <w:rPr>
                <w:rFonts w:ascii="Century Gothic" w:hAnsi="Century Gothic"/>
                <w:sz w:val="20"/>
                <w:szCs w:val="20"/>
              </w:rPr>
              <w:t>Mana Pools National</w:t>
            </w:r>
            <w:r w:rsidR="00375577" w:rsidRPr="002D601E">
              <w:rPr>
                <w:rFonts w:ascii="Century Gothic" w:hAnsi="Century Gothic"/>
                <w:sz w:val="20"/>
                <w:szCs w:val="20"/>
              </w:rPr>
              <w:t>p</w:t>
            </w:r>
            <w:r w:rsidRPr="002D601E">
              <w:rPr>
                <w:rFonts w:ascii="Century Gothic" w:hAnsi="Century Gothic"/>
                <w:sz w:val="20"/>
                <w:szCs w:val="20"/>
              </w:rPr>
              <w:t>ark</w:t>
            </w:r>
          </w:p>
        </w:tc>
        <w:tc>
          <w:tcPr>
            <w:tcW w:w="0" w:type="auto"/>
            <w:tcBorders>
              <w:top w:val="single" w:sz="4" w:space="0" w:color="F0F0F0"/>
              <w:left w:val="single" w:sz="4" w:space="0" w:color="F0F0F0"/>
              <w:bottom w:val="single" w:sz="4" w:space="0" w:color="F0F0F0"/>
              <w:right w:val="single" w:sz="4" w:space="0" w:color="F0F0F0"/>
            </w:tcBorders>
          </w:tcPr>
          <w:p w14:paraId="18016C4A" w14:textId="77777777" w:rsidR="00B947F5" w:rsidRPr="002D601E" w:rsidRDefault="00B947F5" w:rsidP="00B947F5">
            <w:r w:rsidRPr="002D601E">
              <w:t>FI</w:t>
            </w:r>
          </w:p>
        </w:tc>
        <w:tc>
          <w:tcPr>
            <w:tcW w:w="0" w:type="auto"/>
            <w:tcBorders>
              <w:top w:val="single" w:sz="4" w:space="0" w:color="F0F0F0"/>
              <w:left w:val="single" w:sz="4" w:space="0" w:color="F0F0F0"/>
              <w:bottom w:val="single" w:sz="4" w:space="0" w:color="F0F0F0"/>
              <w:right w:val="single" w:sz="4" w:space="0" w:color="F0F0F0"/>
            </w:tcBorders>
          </w:tcPr>
          <w:p w14:paraId="09A402D7" w14:textId="6E479ACC" w:rsidR="00B947F5" w:rsidRPr="002D601E" w:rsidRDefault="00B947F5" w:rsidP="00B947F5">
            <w:r w:rsidRPr="002D601E">
              <w:rPr>
                <w:b/>
              </w:rPr>
              <w:t xml:space="preserve">2 </w:t>
            </w:r>
            <w:r w:rsidR="00375577" w:rsidRPr="002D601E">
              <w:rPr>
                <w:rFonts w:ascii="Century Gothic" w:hAnsi="Century Gothic"/>
                <w:b/>
                <w:sz w:val="20"/>
                <w:szCs w:val="20"/>
              </w:rPr>
              <w:t>Nächte</w:t>
            </w:r>
          </w:p>
        </w:tc>
      </w:tr>
      <w:tr w:rsidR="00FA7E24" w:rsidRPr="002D601E" w14:paraId="6D97C060" w14:textId="77777777">
        <w:tc>
          <w:tcPr>
            <w:tcW w:w="0" w:type="auto"/>
          </w:tcPr>
          <w:p w14:paraId="4C06063F" w14:textId="616B1F40" w:rsidR="00FA7E24" w:rsidRPr="002D601E" w:rsidRDefault="00D275E5">
            <w:pPr>
              <w:rPr>
                <w:rFonts w:ascii="Century Gothic" w:hAnsi="Century Gothic"/>
                <w:sz w:val="20"/>
                <w:szCs w:val="20"/>
              </w:rPr>
            </w:pPr>
            <w:r w:rsidRPr="002D601E">
              <w:rPr>
                <w:rFonts w:ascii="Century Gothic" w:hAnsi="Century Gothic"/>
                <w:sz w:val="20"/>
                <w:szCs w:val="20"/>
              </w:rPr>
              <w:t>Crowned Eagle Boutique Hotel</w:t>
            </w:r>
          </w:p>
        </w:tc>
        <w:tc>
          <w:tcPr>
            <w:tcW w:w="0" w:type="auto"/>
          </w:tcPr>
          <w:p w14:paraId="1E2A8205" w14:textId="743A3715" w:rsidR="00FA7E24" w:rsidRPr="002D601E" w:rsidRDefault="009D32E5">
            <w:pPr>
              <w:rPr>
                <w:rFonts w:ascii="Century Gothic" w:hAnsi="Century Gothic"/>
                <w:sz w:val="20"/>
                <w:szCs w:val="20"/>
              </w:rPr>
            </w:pPr>
            <w:r w:rsidRPr="002D601E">
              <w:rPr>
                <w:rFonts w:ascii="Century Gothic" w:hAnsi="Century Gothic"/>
                <w:sz w:val="20"/>
                <w:szCs w:val="20"/>
              </w:rPr>
              <w:t>Lake Kariba</w:t>
            </w:r>
          </w:p>
        </w:tc>
        <w:tc>
          <w:tcPr>
            <w:tcW w:w="0" w:type="auto"/>
          </w:tcPr>
          <w:p w14:paraId="5FCAB934" w14:textId="77777777" w:rsidR="00FA7E24" w:rsidRPr="002D601E" w:rsidRDefault="00571469">
            <w:pPr>
              <w:rPr>
                <w:rFonts w:ascii="Century Gothic" w:hAnsi="Century Gothic"/>
                <w:sz w:val="20"/>
                <w:szCs w:val="20"/>
              </w:rPr>
            </w:pPr>
            <w:r w:rsidRPr="002D601E">
              <w:rPr>
                <w:rFonts w:ascii="Century Gothic" w:hAnsi="Century Gothic"/>
                <w:sz w:val="20"/>
                <w:szCs w:val="20"/>
              </w:rPr>
              <w:t>FI</w:t>
            </w:r>
          </w:p>
        </w:tc>
        <w:tc>
          <w:tcPr>
            <w:tcW w:w="0" w:type="auto"/>
          </w:tcPr>
          <w:p w14:paraId="7F2FF35A" w14:textId="4B4EEBA5" w:rsidR="00FA7E24" w:rsidRPr="002D601E" w:rsidRDefault="00571469">
            <w:pPr>
              <w:rPr>
                <w:rFonts w:ascii="Century Gothic" w:hAnsi="Century Gothic"/>
                <w:sz w:val="20"/>
                <w:szCs w:val="20"/>
              </w:rPr>
            </w:pPr>
            <w:r w:rsidRPr="002D601E">
              <w:rPr>
                <w:rFonts w:ascii="Century Gothic" w:hAnsi="Century Gothic"/>
                <w:b/>
                <w:sz w:val="20"/>
                <w:szCs w:val="20"/>
              </w:rPr>
              <w:t xml:space="preserve">2 </w:t>
            </w:r>
            <w:r w:rsidR="00375577" w:rsidRPr="002D601E">
              <w:rPr>
                <w:rFonts w:ascii="Century Gothic" w:hAnsi="Century Gothic"/>
                <w:b/>
                <w:sz w:val="20"/>
                <w:szCs w:val="20"/>
              </w:rPr>
              <w:t>Nächte</w:t>
            </w:r>
          </w:p>
        </w:tc>
      </w:tr>
      <w:tr w:rsidR="00FA7E24" w:rsidRPr="002D601E" w14:paraId="79D9AA6C" w14:textId="77777777">
        <w:tc>
          <w:tcPr>
            <w:tcW w:w="0" w:type="auto"/>
          </w:tcPr>
          <w:p w14:paraId="71BC064D" w14:textId="6DFA80C6" w:rsidR="00FA7E24" w:rsidRPr="002D601E" w:rsidRDefault="00B36D4A">
            <w:pPr>
              <w:rPr>
                <w:rFonts w:ascii="Century Gothic" w:hAnsi="Century Gothic"/>
                <w:sz w:val="20"/>
                <w:szCs w:val="20"/>
              </w:rPr>
            </w:pPr>
            <w:hyperlink r:id="rId18" w:history="1">
              <w:r w:rsidR="005778A2" w:rsidRPr="005778A2">
                <w:rPr>
                  <w:rStyle w:val="Hyperlink"/>
                  <w:rFonts w:ascii="Century Gothic" w:hAnsi="Century Gothic"/>
                  <w:sz w:val="20"/>
                  <w:szCs w:val="20"/>
                </w:rPr>
                <w:t>Hideaways Nantwich, Hwange</w:t>
              </w:r>
            </w:hyperlink>
          </w:p>
        </w:tc>
        <w:tc>
          <w:tcPr>
            <w:tcW w:w="0" w:type="auto"/>
          </w:tcPr>
          <w:p w14:paraId="554AB9AC" w14:textId="48A8ED4B" w:rsidR="00FA7E24" w:rsidRPr="002D601E" w:rsidRDefault="00571469">
            <w:pPr>
              <w:rPr>
                <w:rFonts w:ascii="Century Gothic" w:hAnsi="Century Gothic"/>
                <w:sz w:val="20"/>
                <w:szCs w:val="20"/>
              </w:rPr>
            </w:pPr>
            <w:r w:rsidRPr="002D601E">
              <w:rPr>
                <w:rFonts w:ascii="Century Gothic" w:hAnsi="Century Gothic"/>
                <w:sz w:val="20"/>
                <w:szCs w:val="20"/>
              </w:rPr>
              <w:t>Hwange National</w:t>
            </w:r>
            <w:r w:rsidR="00375577" w:rsidRPr="002D601E">
              <w:rPr>
                <w:rFonts w:ascii="Century Gothic" w:hAnsi="Century Gothic"/>
                <w:sz w:val="20"/>
                <w:szCs w:val="20"/>
              </w:rPr>
              <w:t>p</w:t>
            </w:r>
            <w:r w:rsidRPr="002D601E">
              <w:rPr>
                <w:rFonts w:ascii="Century Gothic" w:hAnsi="Century Gothic"/>
                <w:sz w:val="20"/>
                <w:szCs w:val="20"/>
              </w:rPr>
              <w:t>ark</w:t>
            </w:r>
          </w:p>
        </w:tc>
        <w:tc>
          <w:tcPr>
            <w:tcW w:w="0" w:type="auto"/>
          </w:tcPr>
          <w:p w14:paraId="2EC1E582" w14:textId="77777777" w:rsidR="00FA7E24" w:rsidRPr="002D601E" w:rsidRDefault="00571469">
            <w:pPr>
              <w:rPr>
                <w:rFonts w:ascii="Century Gothic" w:hAnsi="Century Gothic"/>
                <w:sz w:val="20"/>
                <w:szCs w:val="20"/>
              </w:rPr>
            </w:pPr>
            <w:r w:rsidRPr="002D601E">
              <w:rPr>
                <w:rFonts w:ascii="Century Gothic" w:hAnsi="Century Gothic"/>
                <w:sz w:val="20"/>
                <w:szCs w:val="20"/>
              </w:rPr>
              <w:t>FI</w:t>
            </w:r>
          </w:p>
        </w:tc>
        <w:tc>
          <w:tcPr>
            <w:tcW w:w="0" w:type="auto"/>
          </w:tcPr>
          <w:p w14:paraId="5F8E86E3" w14:textId="000F21F9" w:rsidR="00FA7E24" w:rsidRPr="002D601E" w:rsidRDefault="00571469">
            <w:pPr>
              <w:rPr>
                <w:rFonts w:ascii="Century Gothic" w:hAnsi="Century Gothic"/>
                <w:sz w:val="20"/>
                <w:szCs w:val="20"/>
              </w:rPr>
            </w:pPr>
            <w:r w:rsidRPr="002D601E">
              <w:rPr>
                <w:rFonts w:ascii="Century Gothic" w:hAnsi="Century Gothic"/>
                <w:b/>
                <w:sz w:val="20"/>
                <w:szCs w:val="20"/>
              </w:rPr>
              <w:t xml:space="preserve">2 </w:t>
            </w:r>
            <w:r w:rsidR="00375577" w:rsidRPr="002D601E">
              <w:rPr>
                <w:rFonts w:ascii="Century Gothic" w:hAnsi="Century Gothic"/>
                <w:b/>
                <w:sz w:val="20"/>
                <w:szCs w:val="20"/>
              </w:rPr>
              <w:t>Nächte</w:t>
            </w:r>
          </w:p>
        </w:tc>
      </w:tr>
    </w:tbl>
    <w:p w14:paraId="2E6BEA05" w14:textId="77777777" w:rsidR="00FA7E24" w:rsidRPr="002D601E" w:rsidRDefault="00FA7E24">
      <w:pPr>
        <w:pStyle w:val="HorizontalRule"/>
        <w:rPr>
          <w:rFonts w:ascii="Century Gothic" w:hAnsi="Century Gothic"/>
        </w:rPr>
      </w:pPr>
    </w:p>
    <w:p w14:paraId="7CFD9429" w14:textId="09A5402C" w:rsidR="00FA7E24" w:rsidRPr="002D601E" w:rsidRDefault="00375577">
      <w:pPr>
        <w:pStyle w:val="SmallNormal"/>
        <w:rPr>
          <w:rFonts w:ascii="Century Gothic" w:hAnsi="Century Gothic"/>
        </w:rPr>
      </w:pPr>
      <w:r w:rsidRPr="002D601E">
        <w:rPr>
          <w:rFonts w:ascii="Century Gothic" w:hAnsi="Century Gothic"/>
          <w:b/>
          <w:sz w:val="22"/>
          <w:szCs w:val="22"/>
        </w:rPr>
        <w:t>Legende</w:t>
      </w:r>
      <w:r w:rsidR="00571469" w:rsidRPr="002D601E">
        <w:rPr>
          <w:rFonts w:ascii="Century Gothic" w:hAnsi="Century Gothic"/>
        </w:rPr>
        <w:br/>
      </w:r>
      <w:r w:rsidRPr="002D601E">
        <w:rPr>
          <w:rFonts w:ascii="Century Gothic" w:hAnsi="Century Gothic"/>
        </w:rPr>
        <w:t xml:space="preserve">B&amp;B: Übernachtung &amp; Frühstück </w:t>
      </w:r>
      <w:r w:rsidRPr="002D601E">
        <w:rPr>
          <w:rFonts w:ascii="Century Gothic" w:hAnsi="Century Gothic"/>
        </w:rPr>
        <w:br/>
      </w:r>
      <w:r w:rsidR="00571469" w:rsidRPr="002D601E">
        <w:rPr>
          <w:rFonts w:ascii="Century Gothic" w:hAnsi="Century Gothic"/>
        </w:rPr>
        <w:t xml:space="preserve">FI: </w:t>
      </w:r>
      <w:r w:rsidRPr="002D601E">
        <w:rPr>
          <w:rFonts w:ascii="Century Gothic" w:hAnsi="Century Gothic"/>
        </w:rPr>
        <w:t>All Inclusive</w:t>
      </w:r>
    </w:p>
    <w:p w14:paraId="2729DAA3" w14:textId="77777777" w:rsidR="00FA7E24" w:rsidRPr="002D601E" w:rsidRDefault="00FA7E24">
      <w:pPr>
        <w:pStyle w:val="HorizontalRule"/>
        <w:rPr>
          <w:rFonts w:ascii="Century Gothic" w:hAnsi="Century Gothic"/>
        </w:rPr>
      </w:pPr>
    </w:p>
    <w:p w14:paraId="0F599594" w14:textId="303A14F6" w:rsidR="00375577" w:rsidRPr="002D601E" w:rsidRDefault="00375577" w:rsidP="00375577">
      <w:pPr>
        <w:pStyle w:val="Heading2"/>
        <w:rPr>
          <w:rFonts w:ascii="Century Gothic" w:hAnsi="Century Gothic"/>
          <w:sz w:val="22"/>
          <w:szCs w:val="22"/>
        </w:rPr>
      </w:pPr>
      <w:r w:rsidRPr="002D601E">
        <w:rPr>
          <w:rFonts w:ascii="Century Gothic" w:hAnsi="Century Gothic"/>
          <w:sz w:val="22"/>
          <w:szCs w:val="22"/>
        </w:rPr>
        <w:t>Inbegriffen</w:t>
      </w:r>
    </w:p>
    <w:p w14:paraId="4A6AF159" w14:textId="401AFBC0" w:rsidR="00FA7E24" w:rsidRPr="002D601E" w:rsidRDefault="00571469">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8 x </w:t>
      </w:r>
      <w:r w:rsidR="00375577" w:rsidRPr="002D601E">
        <w:rPr>
          <w:rFonts w:ascii="Century Gothic" w:hAnsi="Century Gothic"/>
          <w:sz w:val="20"/>
          <w:szCs w:val="20"/>
        </w:rPr>
        <w:t>Frühstück</w:t>
      </w:r>
    </w:p>
    <w:p w14:paraId="03B9ADBD" w14:textId="2074475B" w:rsidR="00FA7E24" w:rsidRPr="002D601E" w:rsidRDefault="00571469">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6 x </w:t>
      </w:r>
      <w:r w:rsidR="00375577" w:rsidRPr="002D601E">
        <w:rPr>
          <w:rFonts w:ascii="Century Gothic" w:hAnsi="Century Gothic"/>
          <w:sz w:val="20"/>
          <w:szCs w:val="20"/>
        </w:rPr>
        <w:t>Mittagessen</w:t>
      </w:r>
    </w:p>
    <w:p w14:paraId="054AED4D" w14:textId="3F9D70FD" w:rsidR="00FA7E24" w:rsidRPr="002D601E" w:rsidRDefault="00571469">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6 x </w:t>
      </w:r>
      <w:r w:rsidR="00375577" w:rsidRPr="002D601E">
        <w:rPr>
          <w:rFonts w:ascii="Century Gothic" w:hAnsi="Century Gothic"/>
          <w:sz w:val="20"/>
          <w:szCs w:val="20"/>
        </w:rPr>
        <w:t>Abendessen</w:t>
      </w:r>
    </w:p>
    <w:p w14:paraId="1A68CD74" w14:textId="077FF8C0" w:rsidR="00B10666" w:rsidRPr="002D601E" w:rsidRDefault="003A5D05" w:rsidP="00B10666">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Transfers vom &amp; zum Flughafen </w:t>
      </w:r>
    </w:p>
    <w:p w14:paraId="10BD735B" w14:textId="77777777" w:rsidR="003A5D05" w:rsidRPr="002D601E" w:rsidRDefault="003A5D05" w:rsidP="003A5D05">
      <w:pPr>
        <w:pStyle w:val="ListParagraph"/>
        <w:numPr>
          <w:ilvl w:val="0"/>
          <w:numId w:val="1"/>
        </w:numPr>
        <w:rPr>
          <w:rFonts w:ascii="Century Gothic" w:hAnsi="Century Gothic"/>
          <w:sz w:val="20"/>
          <w:szCs w:val="20"/>
        </w:rPr>
      </w:pPr>
      <w:r w:rsidRPr="002D601E">
        <w:rPr>
          <w:rFonts w:ascii="Century Gothic" w:hAnsi="Century Gothic"/>
          <w:sz w:val="20"/>
          <w:szCs w:val="20"/>
        </w:rPr>
        <w:t xml:space="preserve">Aktivitäten, Transfers &amp; Exkursionen </w:t>
      </w:r>
      <w:r w:rsidR="00B10666" w:rsidRPr="002D601E">
        <w:rPr>
          <w:rFonts w:ascii="Century Gothic" w:hAnsi="Century Gothic"/>
          <w:sz w:val="20"/>
          <w:szCs w:val="20"/>
        </w:rPr>
        <w:t> </w:t>
      </w:r>
    </w:p>
    <w:p w14:paraId="260C3358" w14:textId="77777777" w:rsidR="003A5D05" w:rsidRPr="002D601E" w:rsidRDefault="003A5D05" w:rsidP="003A5D05">
      <w:pPr>
        <w:pStyle w:val="ListParagraph"/>
        <w:numPr>
          <w:ilvl w:val="0"/>
          <w:numId w:val="1"/>
        </w:numPr>
        <w:rPr>
          <w:rFonts w:ascii="Century Gothic" w:hAnsi="Century Gothic"/>
          <w:sz w:val="20"/>
          <w:szCs w:val="20"/>
        </w:rPr>
      </w:pPr>
      <w:r w:rsidRPr="002D601E">
        <w:rPr>
          <w:rFonts w:ascii="Century Gothic" w:hAnsi="Century Gothic"/>
          <w:sz w:val="20"/>
          <w:szCs w:val="20"/>
        </w:rPr>
        <w:t>Flussbenutzungsgebühr wie im Reiseplan angegeben</w:t>
      </w:r>
    </w:p>
    <w:p w14:paraId="0BF52068" w14:textId="2874DB42" w:rsidR="00B10666" w:rsidRPr="002D601E" w:rsidRDefault="003A5D05" w:rsidP="003A5D05">
      <w:pPr>
        <w:pStyle w:val="ListParagraph"/>
        <w:numPr>
          <w:ilvl w:val="0"/>
          <w:numId w:val="1"/>
        </w:numPr>
        <w:rPr>
          <w:rFonts w:ascii="Century Gothic" w:hAnsi="Century Gothic"/>
          <w:sz w:val="20"/>
          <w:szCs w:val="20"/>
        </w:rPr>
      </w:pPr>
      <w:r w:rsidRPr="002D601E">
        <w:rPr>
          <w:rFonts w:ascii="Century Gothic" w:hAnsi="Century Gothic"/>
          <w:sz w:val="20"/>
          <w:szCs w:val="20"/>
        </w:rPr>
        <w:t>Ausgewählte Getränke im Elephant's Eye, Hwange</w:t>
      </w:r>
    </w:p>
    <w:p w14:paraId="58B15742" w14:textId="05201321" w:rsidR="00B10666" w:rsidRPr="002D601E" w:rsidRDefault="00375577" w:rsidP="00B10666">
      <w:pPr>
        <w:pStyle w:val="Heading2"/>
        <w:rPr>
          <w:rFonts w:ascii="Century Gothic" w:hAnsi="Century Gothic"/>
          <w:sz w:val="22"/>
          <w:szCs w:val="22"/>
        </w:rPr>
      </w:pPr>
      <w:r w:rsidRPr="002D601E">
        <w:rPr>
          <w:rFonts w:ascii="Century Gothic" w:hAnsi="Century Gothic"/>
          <w:sz w:val="22"/>
          <w:szCs w:val="22"/>
        </w:rPr>
        <w:t xml:space="preserve">Ausgenommen </w:t>
      </w:r>
    </w:p>
    <w:p w14:paraId="185B3148" w14:textId="77777777" w:rsidR="00375577" w:rsidRPr="002D601E" w:rsidRDefault="00375577" w:rsidP="00375577">
      <w:pPr>
        <w:pStyle w:val="ListParagraph"/>
        <w:numPr>
          <w:ilvl w:val="0"/>
          <w:numId w:val="10"/>
        </w:numPr>
        <w:rPr>
          <w:rFonts w:ascii="Century Gothic" w:hAnsi="Century Gothic"/>
          <w:sz w:val="20"/>
          <w:szCs w:val="20"/>
        </w:rPr>
      </w:pPr>
      <w:r w:rsidRPr="002D601E">
        <w:rPr>
          <w:rFonts w:ascii="Century Gothic" w:hAnsi="Century Gothic"/>
          <w:sz w:val="20"/>
          <w:szCs w:val="20"/>
        </w:rPr>
        <w:t xml:space="preserve">Unterkünfte vor und nach der Tour </w:t>
      </w:r>
    </w:p>
    <w:p w14:paraId="0F13BE7B" w14:textId="77777777" w:rsidR="00375577" w:rsidRPr="002D601E" w:rsidRDefault="00375577" w:rsidP="00B10666">
      <w:pPr>
        <w:pStyle w:val="ListParagraph"/>
        <w:numPr>
          <w:ilvl w:val="0"/>
          <w:numId w:val="10"/>
        </w:numPr>
        <w:rPr>
          <w:rFonts w:ascii="Century Gothic" w:hAnsi="Century Gothic"/>
          <w:sz w:val="20"/>
          <w:szCs w:val="20"/>
        </w:rPr>
      </w:pPr>
      <w:r w:rsidRPr="002D601E">
        <w:rPr>
          <w:rFonts w:ascii="Century Gothic" w:hAnsi="Century Gothic"/>
          <w:sz w:val="20"/>
          <w:szCs w:val="20"/>
        </w:rPr>
        <w:t xml:space="preserve">Optionale Aktivitäten </w:t>
      </w:r>
    </w:p>
    <w:p w14:paraId="74637D73" w14:textId="6FE94948" w:rsidR="00B10666" w:rsidRPr="002D601E" w:rsidRDefault="00B10666" w:rsidP="00B10666">
      <w:pPr>
        <w:pStyle w:val="ListParagraph"/>
        <w:numPr>
          <w:ilvl w:val="0"/>
          <w:numId w:val="10"/>
        </w:numPr>
        <w:rPr>
          <w:rFonts w:ascii="Century Gothic" w:hAnsi="Century Gothic"/>
          <w:sz w:val="20"/>
          <w:szCs w:val="20"/>
        </w:rPr>
      </w:pPr>
      <w:r w:rsidRPr="002D601E">
        <w:rPr>
          <w:rFonts w:ascii="Century Gothic" w:hAnsi="Century Gothic"/>
          <w:sz w:val="20"/>
          <w:szCs w:val="20"/>
        </w:rPr>
        <w:t>Premium</w:t>
      </w:r>
      <w:r w:rsidR="00375577" w:rsidRPr="002D601E">
        <w:rPr>
          <w:rFonts w:ascii="Century Gothic" w:hAnsi="Century Gothic"/>
          <w:sz w:val="20"/>
          <w:szCs w:val="20"/>
        </w:rPr>
        <w:t>getränke</w:t>
      </w:r>
    </w:p>
    <w:p w14:paraId="571F5295" w14:textId="76410DD9" w:rsidR="00375577" w:rsidRPr="002D601E" w:rsidRDefault="00375577" w:rsidP="00375577">
      <w:pPr>
        <w:pStyle w:val="ListParagraph"/>
        <w:numPr>
          <w:ilvl w:val="0"/>
          <w:numId w:val="10"/>
        </w:numPr>
        <w:rPr>
          <w:rFonts w:ascii="Century Gothic" w:hAnsi="Century Gothic"/>
          <w:sz w:val="20"/>
          <w:szCs w:val="20"/>
        </w:rPr>
      </w:pPr>
      <w:r w:rsidRPr="002D601E">
        <w:rPr>
          <w:rFonts w:ascii="Century Gothic" w:hAnsi="Century Gothic"/>
          <w:sz w:val="20"/>
          <w:szCs w:val="20"/>
        </w:rPr>
        <w:t>Persönliche Ausgaben wie Trinkgelder, Visa, Reiseversicherung, Kuriositäten, Wäsche usw.</w:t>
      </w:r>
    </w:p>
    <w:p w14:paraId="650126DC" w14:textId="77777777" w:rsidR="00B10666" w:rsidRPr="002D601E" w:rsidRDefault="00B10666" w:rsidP="00B10666">
      <w:pPr>
        <w:rPr>
          <w:rFonts w:ascii="Century Gothic" w:hAnsi="Century Gothic"/>
          <w:sz w:val="20"/>
          <w:szCs w:val="20"/>
        </w:rPr>
      </w:pPr>
    </w:p>
    <w:p w14:paraId="267E5AF2" w14:textId="37F17939" w:rsidR="00FA7E24" w:rsidRPr="002D601E" w:rsidRDefault="003A5D05">
      <w:pPr>
        <w:pStyle w:val="Heading2"/>
        <w:rPr>
          <w:rFonts w:ascii="Century Gothic" w:hAnsi="Century Gothic"/>
          <w:sz w:val="22"/>
          <w:szCs w:val="22"/>
        </w:rPr>
      </w:pPr>
      <w:r w:rsidRPr="002D601E">
        <w:rPr>
          <w:rFonts w:ascii="Century Gothic" w:hAnsi="Century Gothic"/>
          <w:sz w:val="22"/>
          <w:szCs w:val="22"/>
        </w:rPr>
        <w:t>Zusätzliche</w:t>
      </w:r>
      <w:r w:rsidR="00571469" w:rsidRPr="002D601E">
        <w:rPr>
          <w:rFonts w:ascii="Century Gothic" w:hAnsi="Century Gothic"/>
          <w:sz w:val="22"/>
          <w:szCs w:val="22"/>
        </w:rPr>
        <w:t xml:space="preserve"> Information</w:t>
      </w:r>
      <w:r w:rsidRPr="002D601E">
        <w:rPr>
          <w:rFonts w:ascii="Century Gothic" w:hAnsi="Century Gothic"/>
          <w:sz w:val="22"/>
          <w:szCs w:val="22"/>
        </w:rPr>
        <w:t>en</w:t>
      </w:r>
    </w:p>
    <w:p w14:paraId="5873C3B0" w14:textId="1457A103" w:rsidR="00FA7E24" w:rsidRPr="002D601E" w:rsidRDefault="00571469">
      <w:pPr>
        <w:rPr>
          <w:rFonts w:ascii="Century Gothic" w:hAnsi="Century Gothic"/>
          <w:b/>
          <w:bCs/>
          <w:sz w:val="20"/>
          <w:szCs w:val="20"/>
        </w:rPr>
      </w:pPr>
      <w:r w:rsidRPr="002D601E">
        <w:rPr>
          <w:rFonts w:ascii="Century Gothic" w:hAnsi="Century Gothic"/>
          <w:b/>
          <w:bCs/>
          <w:sz w:val="20"/>
          <w:szCs w:val="20"/>
        </w:rPr>
        <w:t xml:space="preserve">Jenman </w:t>
      </w:r>
      <w:r w:rsidR="008B2346" w:rsidRPr="002D601E">
        <w:rPr>
          <w:rFonts w:ascii="Century Gothic" w:hAnsi="Century Gothic"/>
          <w:b/>
          <w:bCs/>
          <w:sz w:val="20"/>
          <w:szCs w:val="20"/>
        </w:rPr>
        <w:t>S</w:t>
      </w:r>
      <w:r w:rsidRPr="002D601E">
        <w:rPr>
          <w:rFonts w:ascii="Century Gothic" w:hAnsi="Century Gothic"/>
          <w:b/>
          <w:bCs/>
          <w:sz w:val="20"/>
          <w:szCs w:val="20"/>
        </w:rPr>
        <w:t>afaris Unique Experiences</w:t>
      </w:r>
    </w:p>
    <w:p w14:paraId="5458063D" w14:textId="61D8EC52" w:rsidR="003A5D05" w:rsidRPr="002D601E" w:rsidRDefault="003A5D05" w:rsidP="00C548F5">
      <w:pPr>
        <w:pStyle w:val="Heading2"/>
        <w:numPr>
          <w:ilvl w:val="0"/>
          <w:numId w:val="12"/>
        </w:numPr>
        <w:spacing w:before="80"/>
        <w:ind w:left="714" w:hanging="357"/>
        <w:rPr>
          <w:rFonts w:ascii="Century Gothic" w:eastAsiaTheme="minorHAnsi" w:hAnsi="Century Gothic" w:cstheme="minorBidi"/>
          <w:b w:val="0"/>
          <w:bCs w:val="0"/>
          <w:color w:val="auto"/>
          <w:sz w:val="20"/>
          <w:szCs w:val="20"/>
        </w:rPr>
      </w:pPr>
      <w:r w:rsidRPr="002D601E">
        <w:rPr>
          <w:rFonts w:ascii="Century Gothic" w:eastAsiaTheme="minorHAnsi" w:hAnsi="Century Gothic" w:cstheme="minorBidi"/>
          <w:b w:val="0"/>
          <w:bCs w:val="0"/>
          <w:color w:val="auto"/>
          <w:sz w:val="20"/>
          <w:szCs w:val="20"/>
        </w:rPr>
        <w:t>Erleben Sie die Schönheit und das Wunder eines der sieben Naturwunder der Welt - die Victoriafälle.</w:t>
      </w:r>
    </w:p>
    <w:p w14:paraId="4FF42D1F" w14:textId="34AEC94B" w:rsidR="003A5D05" w:rsidRPr="002D601E" w:rsidRDefault="003A5D05" w:rsidP="00C548F5">
      <w:pPr>
        <w:pStyle w:val="Heading2"/>
        <w:numPr>
          <w:ilvl w:val="0"/>
          <w:numId w:val="12"/>
        </w:numPr>
        <w:spacing w:before="80"/>
        <w:ind w:left="714" w:hanging="357"/>
        <w:rPr>
          <w:rFonts w:ascii="Century Gothic" w:eastAsiaTheme="minorHAnsi" w:hAnsi="Century Gothic" w:cstheme="minorBidi"/>
          <w:b w:val="0"/>
          <w:bCs w:val="0"/>
          <w:color w:val="auto"/>
          <w:sz w:val="20"/>
          <w:szCs w:val="20"/>
        </w:rPr>
      </w:pPr>
      <w:r w:rsidRPr="002D601E">
        <w:rPr>
          <w:rFonts w:ascii="Century Gothic" w:eastAsiaTheme="minorHAnsi" w:hAnsi="Century Gothic" w:cstheme="minorBidi"/>
          <w:b w:val="0"/>
          <w:bCs w:val="0"/>
          <w:color w:val="auto"/>
          <w:sz w:val="20"/>
          <w:szCs w:val="20"/>
        </w:rPr>
        <w:t>Atemberaubende Panoramablicke über das große Binnengewässer des Kariba-Sees mit einer Vielzahl von Möglichkeiten zur Erkundung: private Bootsfahrten, Wandersafaris am Seeufer, Buschwanderungen und Pirschfahrten.</w:t>
      </w:r>
    </w:p>
    <w:p w14:paraId="6573EBBB" w14:textId="10C5C163" w:rsidR="003A5D05" w:rsidRPr="002D601E" w:rsidRDefault="003A5D05" w:rsidP="00C548F5">
      <w:pPr>
        <w:pStyle w:val="Heading2"/>
        <w:numPr>
          <w:ilvl w:val="0"/>
          <w:numId w:val="12"/>
        </w:numPr>
        <w:spacing w:before="80"/>
        <w:ind w:left="714" w:hanging="357"/>
        <w:rPr>
          <w:rFonts w:ascii="Century Gothic" w:eastAsiaTheme="minorHAnsi" w:hAnsi="Century Gothic" w:cstheme="minorBidi"/>
          <w:b w:val="0"/>
          <w:bCs w:val="0"/>
          <w:color w:val="auto"/>
          <w:sz w:val="20"/>
          <w:szCs w:val="20"/>
        </w:rPr>
      </w:pPr>
      <w:r w:rsidRPr="002D601E">
        <w:rPr>
          <w:rFonts w:ascii="Century Gothic" w:eastAsiaTheme="minorHAnsi" w:hAnsi="Century Gothic" w:cstheme="minorBidi"/>
          <w:b w:val="0"/>
          <w:bCs w:val="0"/>
          <w:color w:val="auto"/>
          <w:sz w:val="20"/>
          <w:szCs w:val="20"/>
        </w:rPr>
        <w:t xml:space="preserve">Die Mana Pools gehören zum UNESCO-Weltnaturerbe und die Pools ziehen eine Vielzahl von Wildtieren an, die sich hier hervorragend beobachten lassen. </w:t>
      </w:r>
    </w:p>
    <w:p w14:paraId="752BE777" w14:textId="47D5F7F8" w:rsidR="003A5D05" w:rsidRPr="002D601E" w:rsidRDefault="003A5D05" w:rsidP="00C548F5">
      <w:pPr>
        <w:pStyle w:val="Heading2"/>
        <w:numPr>
          <w:ilvl w:val="0"/>
          <w:numId w:val="12"/>
        </w:numPr>
        <w:spacing w:before="80"/>
        <w:ind w:left="714" w:hanging="357"/>
        <w:rPr>
          <w:rFonts w:ascii="Century Gothic" w:eastAsiaTheme="minorHAnsi" w:hAnsi="Century Gothic" w:cstheme="minorBidi"/>
          <w:b w:val="0"/>
          <w:bCs w:val="0"/>
          <w:color w:val="auto"/>
          <w:sz w:val="20"/>
          <w:szCs w:val="20"/>
        </w:rPr>
      </w:pPr>
      <w:r w:rsidRPr="002D601E">
        <w:rPr>
          <w:rFonts w:ascii="Century Gothic" w:eastAsiaTheme="minorHAnsi" w:hAnsi="Century Gothic" w:cstheme="minorBidi"/>
          <w:b w:val="0"/>
          <w:bCs w:val="0"/>
          <w:color w:val="auto"/>
          <w:sz w:val="20"/>
          <w:szCs w:val="20"/>
        </w:rPr>
        <w:t>Der Hwange-Nationalpark ist eines der unentdeckten Juwelen Afrikas und ein wichtiger Zufluchtsort für Elefanten und Wildhunde.</w:t>
      </w:r>
    </w:p>
    <w:p w14:paraId="6D9425DD" w14:textId="40F57571" w:rsidR="00C548F5" w:rsidRDefault="00C548F5">
      <w:r>
        <w:br w:type="page"/>
      </w:r>
    </w:p>
    <w:p w14:paraId="23A7562E" w14:textId="77777777" w:rsidR="006955DC" w:rsidRPr="002D601E" w:rsidRDefault="006955DC" w:rsidP="006955DC"/>
    <w:p w14:paraId="677D8F56" w14:textId="5B2D1EF8" w:rsidR="00FA7E24" w:rsidRPr="003F68C6" w:rsidRDefault="003A5D05">
      <w:pPr>
        <w:pStyle w:val="Heading2"/>
        <w:rPr>
          <w:rFonts w:ascii="Century Gothic" w:hAnsi="Century Gothic"/>
          <w:sz w:val="24"/>
          <w:szCs w:val="24"/>
          <w:lang w:val="en-US"/>
        </w:rPr>
      </w:pPr>
      <w:r w:rsidRPr="003F68C6">
        <w:rPr>
          <w:rFonts w:ascii="Century Gothic" w:hAnsi="Century Gothic"/>
          <w:sz w:val="24"/>
          <w:szCs w:val="24"/>
          <w:lang w:val="en-US"/>
        </w:rPr>
        <w:t>Tag</w:t>
      </w:r>
      <w:r w:rsidR="00571469" w:rsidRPr="003F68C6">
        <w:rPr>
          <w:rFonts w:ascii="Century Gothic" w:hAnsi="Century Gothic"/>
          <w:sz w:val="24"/>
          <w:szCs w:val="24"/>
          <w:lang w:val="en-US"/>
        </w:rPr>
        <w:t xml:space="preserve"> 1: </w:t>
      </w:r>
      <w:r w:rsidR="00571469" w:rsidRPr="003F68C6">
        <w:rPr>
          <w:rFonts w:ascii="Century Gothic" w:hAnsi="Century Gothic"/>
          <w:sz w:val="24"/>
          <w:szCs w:val="24"/>
          <w:lang w:val="en-US"/>
        </w:rPr>
        <w:tab/>
        <w:t xml:space="preserve">Victoria Falls Hotel, Victoria Falls, </w:t>
      </w:r>
      <w:r w:rsidRPr="003F68C6">
        <w:rPr>
          <w:rFonts w:ascii="Century Gothic" w:hAnsi="Century Gothic"/>
          <w:sz w:val="24"/>
          <w:szCs w:val="24"/>
          <w:lang w:val="en-US"/>
        </w:rPr>
        <w:t>S</w:t>
      </w:r>
      <w:r w:rsidR="00571469" w:rsidRPr="003F68C6">
        <w:rPr>
          <w:rFonts w:ascii="Century Gothic" w:hAnsi="Century Gothic"/>
          <w:sz w:val="24"/>
          <w:szCs w:val="24"/>
          <w:lang w:val="en-US"/>
        </w:rPr>
        <w:t xml:space="preserve">imbabwe </w:t>
      </w:r>
      <w:r w:rsidR="00571469" w:rsidRPr="003F68C6">
        <w:rPr>
          <w:rFonts w:ascii="Century Gothic" w:hAnsi="Century Gothic"/>
          <w:sz w:val="24"/>
          <w:szCs w:val="24"/>
          <w:lang w:val="en-US"/>
        </w:rPr>
        <w:tab/>
      </w:r>
    </w:p>
    <w:p w14:paraId="56F0C06A" w14:textId="77777777" w:rsidR="00FA7E24" w:rsidRPr="003F68C6" w:rsidRDefault="00FA7E24">
      <w:pPr>
        <w:pStyle w:val="HorizontalRule"/>
        <w:rPr>
          <w:rFonts w:ascii="Century Gothic" w:hAnsi="Century Gothic"/>
          <w:lang w:val="en-US"/>
        </w:rPr>
      </w:pPr>
    </w:p>
    <w:p w14:paraId="6D128B1B" w14:textId="349916DF" w:rsidR="00FA7E24" w:rsidRPr="002D601E" w:rsidRDefault="00571469">
      <w:pPr>
        <w:pStyle w:val="Heading3"/>
        <w:rPr>
          <w:rFonts w:ascii="Century Gothic" w:hAnsi="Century Gothic"/>
          <w:sz w:val="22"/>
        </w:rPr>
      </w:pPr>
      <w:r w:rsidRPr="002D601E">
        <w:rPr>
          <w:rFonts w:ascii="Century Gothic" w:hAnsi="Century Gothic"/>
          <w:sz w:val="22"/>
        </w:rPr>
        <w:t xml:space="preserve">Victoria Falls, </w:t>
      </w:r>
      <w:r w:rsidR="003A5D05" w:rsidRPr="002D601E">
        <w:rPr>
          <w:rFonts w:ascii="Century Gothic" w:hAnsi="Century Gothic"/>
          <w:sz w:val="22"/>
        </w:rPr>
        <w:t>S</w:t>
      </w:r>
      <w:r w:rsidRPr="002D601E">
        <w:rPr>
          <w:rFonts w:ascii="Century Gothic" w:hAnsi="Century Gothic"/>
          <w:sz w:val="22"/>
        </w:rPr>
        <w:t>imbabwe</w:t>
      </w:r>
    </w:p>
    <w:p w14:paraId="7B6F7A86" w14:textId="7E6745DC" w:rsidR="00FA7E24" w:rsidRPr="002D601E" w:rsidRDefault="00B11551" w:rsidP="004A3D9D">
      <w:pPr>
        <w:jc w:val="both"/>
        <w:rPr>
          <w:rFonts w:ascii="Century Gothic" w:hAnsi="Century Gothic"/>
          <w:sz w:val="20"/>
          <w:szCs w:val="20"/>
        </w:rPr>
      </w:pPr>
      <w:r w:rsidRPr="002D601E">
        <w:rPr>
          <w:rFonts w:ascii="Century Gothic" w:hAnsi="Century Gothic"/>
          <w:sz w:val="20"/>
          <w:szCs w:val="20"/>
        </w:rPr>
        <w:t>Dieser beliebte Touristenort, der am südlichen Ufer des</w:t>
      </w:r>
      <w:r w:rsidR="00D76C7D" w:rsidRPr="002D601E">
        <w:rPr>
          <w:rFonts w:ascii="Century Gothic" w:hAnsi="Century Gothic"/>
          <w:sz w:val="20"/>
          <w:szCs w:val="20"/>
        </w:rPr>
        <w:t xml:space="preserve"> </w:t>
      </w:r>
      <w:r w:rsidR="00087F44" w:rsidRPr="002D601E">
        <w:rPr>
          <w:rFonts w:ascii="Century Gothic" w:hAnsi="Century Gothic"/>
          <w:sz w:val="20"/>
          <w:szCs w:val="20"/>
        </w:rPr>
        <w:t>Sambesis</w:t>
      </w:r>
      <w:r w:rsidR="00D76C7D" w:rsidRPr="002D601E">
        <w:rPr>
          <w:rFonts w:ascii="Century Gothic" w:hAnsi="Century Gothic"/>
          <w:sz w:val="20"/>
          <w:szCs w:val="20"/>
        </w:rPr>
        <w:t xml:space="preserve"> </w:t>
      </w:r>
      <w:r w:rsidRPr="002D601E">
        <w:rPr>
          <w:rFonts w:ascii="Century Gothic" w:hAnsi="Century Gothic"/>
          <w:sz w:val="20"/>
          <w:szCs w:val="20"/>
        </w:rPr>
        <w:t>am westlichen Ende der gleichnamigen Fälle liegt, i</w:t>
      </w:r>
      <w:r w:rsidR="00571469" w:rsidRPr="002D601E">
        <w:rPr>
          <w:rFonts w:ascii="Century Gothic" w:hAnsi="Century Gothic"/>
          <w:sz w:val="20"/>
          <w:szCs w:val="20"/>
        </w:rPr>
        <w:t>s</w:t>
      </w:r>
      <w:r w:rsidRPr="002D601E">
        <w:rPr>
          <w:rFonts w:ascii="Century Gothic" w:hAnsi="Century Gothic"/>
          <w:sz w:val="20"/>
          <w:szCs w:val="20"/>
        </w:rPr>
        <w:t>t überschaubar genug, um alles zu Fuβ erreichen zu können und bildet die perfekte Basis für Reisende, die das Siebte Weltwunder entdecken wollen. Ungefähr zwei Drittel der Wasserfälle können von der simbabwischen Seite betrachtet werden. Obwohl die Victoria Falls zweifellos die Hauptattraktion sind, hat die Gegend sowohl für Abenteurer als auch Schaulustige viel zu bieten, wie zum Beispiel Helikopterflüge über die Wasserfälle,</w:t>
      </w:r>
      <w:r w:rsidR="00571469" w:rsidRPr="002D601E">
        <w:rPr>
          <w:rFonts w:ascii="Century Gothic" w:hAnsi="Century Gothic"/>
          <w:sz w:val="20"/>
          <w:szCs w:val="20"/>
        </w:rPr>
        <w:t xml:space="preserve"> </w:t>
      </w:r>
      <w:r w:rsidRPr="002D601E">
        <w:rPr>
          <w:rFonts w:ascii="Century Gothic" w:hAnsi="Century Gothic"/>
          <w:sz w:val="20"/>
          <w:szCs w:val="20"/>
        </w:rPr>
        <w:t>Bungee-Jumping</w:t>
      </w:r>
      <w:r w:rsidR="00571469" w:rsidRPr="002D601E">
        <w:rPr>
          <w:rFonts w:ascii="Century Gothic" w:hAnsi="Century Gothic"/>
          <w:sz w:val="20"/>
          <w:szCs w:val="20"/>
        </w:rPr>
        <w:t xml:space="preserve"> </w:t>
      </w:r>
      <w:r w:rsidRPr="002D601E">
        <w:rPr>
          <w:rFonts w:ascii="Century Gothic" w:hAnsi="Century Gothic"/>
          <w:sz w:val="20"/>
          <w:szCs w:val="20"/>
        </w:rPr>
        <w:t>von der</w:t>
      </w:r>
      <w:r w:rsidR="00571469" w:rsidRPr="002D601E">
        <w:rPr>
          <w:rFonts w:ascii="Century Gothic" w:hAnsi="Century Gothic"/>
          <w:sz w:val="20"/>
          <w:szCs w:val="20"/>
        </w:rPr>
        <w:t xml:space="preserve"> Victoria Falls Bridge</w:t>
      </w:r>
      <w:r w:rsidR="00087F44" w:rsidRPr="002D601E">
        <w:rPr>
          <w:rFonts w:ascii="Century Gothic" w:hAnsi="Century Gothic"/>
          <w:sz w:val="20"/>
          <w:szCs w:val="20"/>
        </w:rPr>
        <w:t xml:space="preserve">, </w:t>
      </w:r>
      <w:r w:rsidRPr="002D601E">
        <w:rPr>
          <w:rFonts w:ascii="Century Gothic" w:hAnsi="Century Gothic"/>
          <w:sz w:val="20"/>
          <w:szCs w:val="20"/>
        </w:rPr>
        <w:t>Wildwasser-Rafting</w:t>
      </w:r>
      <w:r w:rsidR="00571469" w:rsidRPr="002D601E">
        <w:rPr>
          <w:rFonts w:ascii="Century Gothic" w:hAnsi="Century Gothic"/>
          <w:sz w:val="20"/>
          <w:szCs w:val="20"/>
        </w:rPr>
        <w:t xml:space="preserve"> (s</w:t>
      </w:r>
      <w:r w:rsidRPr="002D601E">
        <w:rPr>
          <w:rFonts w:ascii="Century Gothic" w:hAnsi="Century Gothic"/>
          <w:sz w:val="20"/>
          <w:szCs w:val="20"/>
        </w:rPr>
        <w:t>ai</w:t>
      </w:r>
      <w:r w:rsidR="00571469" w:rsidRPr="002D601E">
        <w:rPr>
          <w:rFonts w:ascii="Century Gothic" w:hAnsi="Century Gothic"/>
          <w:sz w:val="20"/>
          <w:szCs w:val="20"/>
        </w:rPr>
        <w:t xml:space="preserve">sonal), </w:t>
      </w:r>
      <w:r w:rsidRPr="002D601E">
        <w:rPr>
          <w:rFonts w:ascii="Century Gothic" w:hAnsi="Century Gothic"/>
          <w:sz w:val="20"/>
          <w:szCs w:val="20"/>
        </w:rPr>
        <w:t>u</w:t>
      </w:r>
      <w:r w:rsidR="00571469" w:rsidRPr="002D601E">
        <w:rPr>
          <w:rFonts w:ascii="Century Gothic" w:hAnsi="Century Gothic"/>
          <w:sz w:val="20"/>
          <w:szCs w:val="20"/>
        </w:rPr>
        <w:t>nd</w:t>
      </w:r>
      <w:r w:rsidRPr="002D601E">
        <w:rPr>
          <w:rFonts w:ascii="Century Gothic" w:hAnsi="Century Gothic"/>
          <w:sz w:val="20"/>
          <w:szCs w:val="20"/>
        </w:rPr>
        <w:t xml:space="preserve"> Tagesausflüge in den Chobe Nationalpark</w:t>
      </w:r>
      <w:r w:rsidR="00571469" w:rsidRPr="002D601E">
        <w:rPr>
          <w:rFonts w:ascii="Century Gothic" w:hAnsi="Century Gothic"/>
          <w:sz w:val="20"/>
          <w:szCs w:val="20"/>
        </w:rPr>
        <w:t>.</w:t>
      </w:r>
      <w:r w:rsidRPr="002D601E">
        <w:rPr>
          <w:rFonts w:ascii="Century Gothic" w:hAnsi="Century Gothic"/>
          <w:sz w:val="20"/>
          <w:szCs w:val="20"/>
        </w:rPr>
        <w:t xml:space="preserve"> Die Ortschaft </w:t>
      </w:r>
      <w:r w:rsidR="00087F44" w:rsidRPr="002D601E">
        <w:rPr>
          <w:rFonts w:ascii="Century Gothic" w:hAnsi="Century Gothic"/>
          <w:sz w:val="20"/>
          <w:szCs w:val="20"/>
        </w:rPr>
        <w:t>selbst</w:t>
      </w:r>
      <w:r w:rsidRPr="002D601E">
        <w:rPr>
          <w:rFonts w:ascii="Century Gothic" w:hAnsi="Century Gothic"/>
          <w:sz w:val="20"/>
          <w:szCs w:val="20"/>
        </w:rPr>
        <w:t xml:space="preserve"> bietet </w:t>
      </w:r>
      <w:r w:rsidR="00087F44" w:rsidRPr="002D601E">
        <w:rPr>
          <w:rFonts w:ascii="Century Gothic" w:hAnsi="Century Gothic"/>
          <w:sz w:val="20"/>
          <w:szCs w:val="20"/>
        </w:rPr>
        <w:t>tolle Unterkünfte und exzellente Restaurants, sowie auch</w:t>
      </w:r>
      <w:r w:rsidR="00571469" w:rsidRPr="002D601E">
        <w:rPr>
          <w:rFonts w:ascii="Century Gothic" w:hAnsi="Century Gothic"/>
          <w:sz w:val="20"/>
          <w:szCs w:val="20"/>
        </w:rPr>
        <w:t xml:space="preserve"> </w:t>
      </w:r>
      <w:r w:rsidR="00087F44" w:rsidRPr="002D601E">
        <w:rPr>
          <w:rFonts w:ascii="Century Gothic" w:hAnsi="Century Gothic"/>
          <w:sz w:val="20"/>
          <w:szCs w:val="20"/>
        </w:rPr>
        <w:t>ein vielseitiges Angebot an afrikanischen Kuriositäten und authentischer Kunst, die von freundlichen simbabwischen Einheimischen verkauft werden, die Sie herzlich willkommen heißen und Ihnen helfen möchten, Ihren Aufenthalt zu genießen</w:t>
      </w:r>
      <w:r w:rsidR="00571469" w:rsidRPr="002D601E">
        <w:rPr>
          <w:rFonts w:ascii="Century Gothic" w:hAnsi="Century Gothic"/>
          <w:sz w:val="20"/>
          <w:szCs w:val="20"/>
        </w:rPr>
        <w:t>.</w:t>
      </w:r>
    </w:p>
    <w:p w14:paraId="7EBC6049" w14:textId="77777777" w:rsidR="00FA7E24" w:rsidRPr="002D601E" w:rsidRDefault="00FA7E24">
      <w:pPr>
        <w:pStyle w:val="HorizontalRuleLight"/>
        <w:rPr>
          <w:rFonts w:ascii="Century Gothic" w:hAnsi="Century Gothic"/>
        </w:rPr>
      </w:pPr>
    </w:p>
    <w:p w14:paraId="5252D957"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3422A7E3" w14:textId="24BE9751" w:rsidR="00FA7E24" w:rsidRPr="002D601E" w:rsidRDefault="00087F44" w:rsidP="004A3D9D">
      <w:pPr>
        <w:jc w:val="both"/>
        <w:rPr>
          <w:rFonts w:ascii="Century Gothic" w:hAnsi="Century Gothic"/>
          <w:sz w:val="20"/>
          <w:szCs w:val="20"/>
        </w:rPr>
      </w:pPr>
      <w:r w:rsidRPr="002D601E">
        <w:rPr>
          <w:rFonts w:ascii="Century Gothic" w:hAnsi="Century Gothic"/>
          <w:sz w:val="20"/>
          <w:szCs w:val="20"/>
        </w:rPr>
        <w:t>Bei der Ankunft am Vic</w:t>
      </w:r>
      <w:r w:rsidR="00571469" w:rsidRPr="002D601E">
        <w:rPr>
          <w:rFonts w:ascii="Century Gothic" w:hAnsi="Century Gothic"/>
          <w:sz w:val="20"/>
          <w:szCs w:val="20"/>
        </w:rPr>
        <w:t>toria Falls Airport</w:t>
      </w:r>
      <w:r w:rsidRPr="002D601E">
        <w:rPr>
          <w:rFonts w:ascii="Century Gothic" w:hAnsi="Century Gothic"/>
          <w:sz w:val="20"/>
          <w:szCs w:val="20"/>
        </w:rPr>
        <w:t xml:space="preserve"> werden Sie empfangen und zu Ihrer Unterkunft gebracht</w:t>
      </w:r>
      <w:r w:rsidR="00571469" w:rsidRPr="002D601E">
        <w:rPr>
          <w:rFonts w:ascii="Century Gothic" w:hAnsi="Century Gothic"/>
          <w:sz w:val="20"/>
          <w:szCs w:val="20"/>
        </w:rPr>
        <w:t>,</w:t>
      </w:r>
      <w:r w:rsidRPr="002D601E">
        <w:rPr>
          <w:rFonts w:ascii="Century Gothic" w:hAnsi="Century Gothic"/>
          <w:sz w:val="20"/>
          <w:szCs w:val="20"/>
        </w:rPr>
        <w:t xml:space="preserve"> wo Sie die nächsten zwei Nächte verbringen. Der Rest des Tages steht Ihnen zur freien Verfügung – Sie können am Hotelpool entspannen, oder an einer der optional angebotenen Aktivitäten teilnehmen.</w:t>
      </w:r>
    </w:p>
    <w:p w14:paraId="308F85EF" w14:textId="4F4EE4E9" w:rsidR="00FA7E24" w:rsidRPr="002D601E" w:rsidRDefault="003A5D05">
      <w:pPr>
        <w:pStyle w:val="Heading3"/>
        <w:rPr>
          <w:rFonts w:ascii="Century Gothic" w:hAnsi="Century Gothic"/>
        </w:rPr>
      </w:pPr>
      <w:r w:rsidRPr="002D601E">
        <w:rPr>
          <w:rFonts w:ascii="Century Gothic" w:hAnsi="Century Gothic"/>
          <w:sz w:val="22"/>
        </w:rPr>
        <w:t>Übernachtung</w:t>
      </w:r>
      <w:r w:rsidR="00571469" w:rsidRPr="002D601E">
        <w:rPr>
          <w:rFonts w:ascii="Century Gothic" w:hAnsi="Century Gothic"/>
          <w:sz w:val="22"/>
        </w:rPr>
        <w:t>: Victoria Falls Hotel</w:t>
      </w:r>
      <w:r w:rsidR="00571469" w:rsidRPr="002D601E">
        <w:rPr>
          <w:rFonts w:ascii="Century Gothic" w:hAnsi="Century Gothic"/>
        </w:rPr>
        <w:t xml:space="preserve"> </w:t>
      </w:r>
      <w:r w:rsidR="00571469" w:rsidRPr="002D601E">
        <w:rPr>
          <w:rFonts w:ascii="Century Gothic" w:hAnsi="Century Gothic"/>
        </w:rPr>
        <w:tab/>
      </w:r>
      <w:hyperlink r:id="rId19" w:history="1">
        <w:r w:rsidRPr="002D601E">
          <w:rPr>
            <w:rStyle w:val="Hyperlink"/>
            <w:rFonts w:ascii="Century Gothic" w:hAnsi="Century Gothic"/>
          </w:rPr>
          <w:t xml:space="preserve">iBrochure anschauen </w:t>
        </w:r>
      </w:hyperlink>
    </w:p>
    <w:p w14:paraId="0D11ECD5" w14:textId="0AFCDBE5" w:rsidR="00FA7E24" w:rsidRPr="002D601E" w:rsidRDefault="00B80044" w:rsidP="004A3D9D">
      <w:pPr>
        <w:jc w:val="both"/>
        <w:rPr>
          <w:rFonts w:ascii="Century Gothic" w:hAnsi="Century Gothic"/>
          <w:sz w:val="20"/>
          <w:szCs w:val="20"/>
        </w:rPr>
      </w:pPr>
      <w:r>
        <w:rPr>
          <w:noProof/>
        </w:rPr>
        <w:drawing>
          <wp:anchor distT="0" distB="0" distL="114300" distR="114300" simplePos="0" relativeHeight="251683840" behindDoc="1" locked="0" layoutInCell="1" allowOverlap="1" wp14:anchorId="680F640D" wp14:editId="512C4E1A">
            <wp:simplePos x="0" y="0"/>
            <wp:positionH relativeFrom="page">
              <wp:posOffset>3827324</wp:posOffset>
            </wp:positionH>
            <wp:positionV relativeFrom="paragraph">
              <wp:posOffset>1568450</wp:posOffset>
            </wp:positionV>
            <wp:extent cx="3276600" cy="2047875"/>
            <wp:effectExtent l="0" t="0" r="0" b="9525"/>
            <wp:wrapTight wrapText="bothSides">
              <wp:wrapPolygon edited="0">
                <wp:start x="0" y="0"/>
                <wp:lineTo x="0" y="21500"/>
                <wp:lineTo x="21474" y="21500"/>
                <wp:lineTo x="21474" y="0"/>
                <wp:lineTo x="0" y="0"/>
              </wp:wrapPolygon>
            </wp:wrapTight>
            <wp:docPr id="99074282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Pr="002D601E">
        <w:rPr>
          <w:rFonts w:ascii="Century Gothic" w:hAnsi="Century Gothic"/>
          <w:noProof/>
          <w:lang w:eastAsia="en-ZA"/>
        </w:rPr>
        <w:drawing>
          <wp:anchor distT="0" distB="0" distL="114300" distR="114300" simplePos="0" relativeHeight="251681792" behindDoc="1" locked="0" layoutInCell="1" allowOverlap="1" wp14:anchorId="017DAB83" wp14:editId="7D178249">
            <wp:simplePos x="0" y="0"/>
            <wp:positionH relativeFrom="column">
              <wp:posOffset>59055</wp:posOffset>
            </wp:positionH>
            <wp:positionV relativeFrom="paragraph">
              <wp:posOffset>1570355</wp:posOffset>
            </wp:positionV>
            <wp:extent cx="3276600" cy="2047875"/>
            <wp:effectExtent l="0" t="0" r="0" b="9525"/>
            <wp:wrapTight wrapText="bothSides">
              <wp:wrapPolygon edited="0">
                <wp:start x="0" y="0"/>
                <wp:lineTo x="0" y="21500"/>
                <wp:lineTo x="21474" y="21500"/>
                <wp:lineTo x="21474" y="0"/>
                <wp:lineTo x="0" y="0"/>
              </wp:wrapPolygon>
            </wp:wrapTight>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087F44" w:rsidRPr="002D601E">
        <w:rPr>
          <w:rFonts w:ascii="Century Gothic" w:hAnsi="Century Gothic"/>
          <w:sz w:val="20"/>
          <w:szCs w:val="20"/>
        </w:rPr>
        <w:t>Das</w:t>
      </w:r>
      <w:r w:rsidR="00571469" w:rsidRPr="002D601E">
        <w:rPr>
          <w:rFonts w:ascii="Century Gothic" w:hAnsi="Century Gothic"/>
          <w:sz w:val="20"/>
          <w:szCs w:val="20"/>
        </w:rPr>
        <w:t xml:space="preserve"> Victoria Falls Hotel, </w:t>
      </w:r>
      <w:r w:rsidR="00087F44" w:rsidRPr="002D601E">
        <w:rPr>
          <w:rFonts w:ascii="Century Gothic" w:hAnsi="Century Gothic"/>
          <w:sz w:val="20"/>
          <w:szCs w:val="20"/>
        </w:rPr>
        <w:t>das auch als</w:t>
      </w:r>
      <w:r w:rsidR="00571469" w:rsidRPr="002D601E">
        <w:rPr>
          <w:rFonts w:ascii="Century Gothic" w:hAnsi="Century Gothic"/>
          <w:sz w:val="20"/>
          <w:szCs w:val="20"/>
        </w:rPr>
        <w:t xml:space="preserve"> “</w:t>
      </w:r>
      <w:r w:rsidR="00087F44" w:rsidRPr="002D601E">
        <w:rPr>
          <w:rFonts w:ascii="Century Gothic" w:hAnsi="Century Gothic"/>
          <w:sz w:val="20"/>
          <w:szCs w:val="20"/>
        </w:rPr>
        <w:t>die groβe alte Dame der Wasserfälle</w:t>
      </w:r>
      <w:r w:rsidR="00571469" w:rsidRPr="002D601E">
        <w:rPr>
          <w:rFonts w:ascii="Century Gothic" w:hAnsi="Century Gothic"/>
          <w:sz w:val="20"/>
          <w:szCs w:val="20"/>
        </w:rPr>
        <w:t>”</w:t>
      </w:r>
      <w:r w:rsidR="00087F44" w:rsidRPr="002D601E">
        <w:rPr>
          <w:rFonts w:ascii="Century Gothic" w:hAnsi="Century Gothic"/>
          <w:sz w:val="20"/>
          <w:szCs w:val="20"/>
        </w:rPr>
        <w:t xml:space="preserve"> bekannt ist</w:t>
      </w:r>
      <w:r w:rsidR="00571469" w:rsidRPr="002D601E">
        <w:rPr>
          <w:rFonts w:ascii="Century Gothic" w:hAnsi="Century Gothic"/>
          <w:sz w:val="20"/>
          <w:szCs w:val="20"/>
        </w:rPr>
        <w:t>,</w:t>
      </w:r>
      <w:r w:rsidR="00087F44" w:rsidRPr="002D601E">
        <w:rPr>
          <w:rFonts w:ascii="Century Gothic" w:hAnsi="Century Gothic"/>
          <w:sz w:val="20"/>
          <w:szCs w:val="20"/>
        </w:rPr>
        <w:t xml:space="preserve"> befindet sich im </w:t>
      </w:r>
      <w:r w:rsidR="00571469" w:rsidRPr="002D601E">
        <w:rPr>
          <w:rFonts w:ascii="Century Gothic" w:hAnsi="Century Gothic"/>
          <w:sz w:val="20"/>
          <w:szCs w:val="20"/>
        </w:rPr>
        <w:t>Victoria Falls National</w:t>
      </w:r>
      <w:r w:rsidR="00087F44" w:rsidRPr="002D601E">
        <w:rPr>
          <w:rFonts w:ascii="Century Gothic" w:hAnsi="Century Gothic"/>
          <w:sz w:val="20"/>
          <w:szCs w:val="20"/>
        </w:rPr>
        <w:t>p</w:t>
      </w:r>
      <w:r w:rsidR="00571469" w:rsidRPr="002D601E">
        <w:rPr>
          <w:rFonts w:ascii="Century Gothic" w:hAnsi="Century Gothic"/>
          <w:sz w:val="20"/>
          <w:szCs w:val="20"/>
        </w:rPr>
        <w:t xml:space="preserve">ark, </w:t>
      </w:r>
      <w:r w:rsidR="00087F44" w:rsidRPr="002D601E">
        <w:rPr>
          <w:rFonts w:ascii="Century Gothic" w:hAnsi="Century Gothic"/>
          <w:sz w:val="20"/>
          <w:szCs w:val="20"/>
        </w:rPr>
        <w:t>u</w:t>
      </w:r>
      <w:r w:rsidR="00571469" w:rsidRPr="002D601E">
        <w:rPr>
          <w:rFonts w:ascii="Century Gothic" w:hAnsi="Century Gothic"/>
          <w:sz w:val="20"/>
          <w:szCs w:val="20"/>
        </w:rPr>
        <w:t>nd is</w:t>
      </w:r>
      <w:r w:rsidR="00087F44" w:rsidRPr="002D601E">
        <w:rPr>
          <w:rFonts w:ascii="Century Gothic" w:hAnsi="Century Gothic"/>
          <w:sz w:val="20"/>
          <w:szCs w:val="20"/>
        </w:rPr>
        <w:t>t</w:t>
      </w:r>
      <w:r w:rsidR="00571469" w:rsidRPr="002D601E">
        <w:rPr>
          <w:rFonts w:ascii="Century Gothic" w:hAnsi="Century Gothic"/>
          <w:sz w:val="20"/>
          <w:szCs w:val="20"/>
        </w:rPr>
        <w:t xml:space="preserve"> </w:t>
      </w:r>
      <w:r w:rsidR="00087F44" w:rsidRPr="002D601E">
        <w:rPr>
          <w:rFonts w:ascii="Century Gothic" w:hAnsi="Century Gothic"/>
          <w:sz w:val="20"/>
          <w:szCs w:val="20"/>
        </w:rPr>
        <w:t xml:space="preserve">Teil der exklusiven Leading </w:t>
      </w:r>
      <w:r w:rsidR="00571469" w:rsidRPr="002D601E">
        <w:rPr>
          <w:rFonts w:ascii="Century Gothic" w:hAnsi="Century Gothic"/>
          <w:sz w:val="20"/>
          <w:szCs w:val="20"/>
        </w:rPr>
        <w:t xml:space="preserve">Hotels of the World </w:t>
      </w:r>
      <w:r w:rsidR="00087F44" w:rsidRPr="002D601E">
        <w:rPr>
          <w:rFonts w:ascii="Century Gothic" w:hAnsi="Century Gothic"/>
          <w:sz w:val="20"/>
          <w:szCs w:val="20"/>
        </w:rPr>
        <w:t>Gruppe</w:t>
      </w:r>
      <w:r w:rsidR="00AD67D2" w:rsidRPr="002D601E">
        <w:rPr>
          <w:rFonts w:ascii="Century Gothic" w:hAnsi="Century Gothic"/>
          <w:sz w:val="20"/>
          <w:szCs w:val="20"/>
        </w:rPr>
        <w:t>. Es ist eines von nur drei IS0-akkreditierten Hotels in Simbabwe.</w:t>
      </w:r>
      <w:r w:rsidR="00571469" w:rsidRPr="002D601E">
        <w:rPr>
          <w:rFonts w:ascii="Century Gothic" w:hAnsi="Century Gothic"/>
          <w:sz w:val="20"/>
          <w:szCs w:val="20"/>
        </w:rPr>
        <w:t xml:space="preserve"> </w:t>
      </w:r>
      <w:r w:rsidR="00AD67D2" w:rsidRPr="002D601E">
        <w:rPr>
          <w:rFonts w:ascii="Century Gothic" w:hAnsi="Century Gothic"/>
          <w:sz w:val="20"/>
          <w:szCs w:val="20"/>
        </w:rPr>
        <w:t>Das fünf Sterne Hotel im edwarianischen Stil verbindet den C</w:t>
      </w:r>
      <w:r w:rsidR="00571469" w:rsidRPr="002D601E">
        <w:rPr>
          <w:rFonts w:ascii="Century Gothic" w:hAnsi="Century Gothic"/>
          <w:sz w:val="20"/>
          <w:szCs w:val="20"/>
        </w:rPr>
        <w:t>harm</w:t>
      </w:r>
      <w:r w:rsidR="00AD67D2" w:rsidRPr="002D601E">
        <w:rPr>
          <w:rFonts w:ascii="Century Gothic" w:hAnsi="Century Gothic"/>
          <w:sz w:val="20"/>
          <w:szCs w:val="20"/>
        </w:rPr>
        <w:t xml:space="preserve"> der</w:t>
      </w:r>
      <w:r w:rsidR="00571469" w:rsidRPr="002D601E">
        <w:rPr>
          <w:rFonts w:ascii="Century Gothic" w:hAnsi="Century Gothic"/>
          <w:sz w:val="20"/>
          <w:szCs w:val="20"/>
        </w:rPr>
        <w:t xml:space="preserve"> </w:t>
      </w:r>
      <w:r w:rsidR="00AD67D2" w:rsidRPr="002D601E">
        <w:rPr>
          <w:rFonts w:ascii="Century Gothic" w:hAnsi="Century Gothic"/>
          <w:sz w:val="20"/>
          <w:szCs w:val="20"/>
        </w:rPr>
        <w:t>Vergangenheit mit dem Komfort der Neuzeit</w:t>
      </w:r>
      <w:r w:rsidR="00571469" w:rsidRPr="002D601E">
        <w:rPr>
          <w:rFonts w:ascii="Century Gothic" w:hAnsi="Century Gothic"/>
          <w:sz w:val="20"/>
          <w:szCs w:val="20"/>
        </w:rPr>
        <w:t>.</w:t>
      </w:r>
      <w:r w:rsidR="00AD67D2" w:rsidRPr="002D601E">
        <w:rPr>
          <w:rFonts w:ascii="Century Gothic" w:hAnsi="Century Gothic"/>
          <w:sz w:val="20"/>
          <w:szCs w:val="20"/>
        </w:rPr>
        <w:t xml:space="preserve"> Umgeben von tropischen Gärten mit Seerosenteichen, Palmen und halbtropische Stauden bietet es die perfekte Mischung aus Ruhe und Abgeschiedenheit, die sich viele Gäste wünschen. Ein privater Spazierweg führt Sie innerhalb von zehn Minuten vom Hotel zu den berühmten Victoria Falls u</w:t>
      </w:r>
      <w:r w:rsidR="00571469" w:rsidRPr="002D601E">
        <w:rPr>
          <w:rFonts w:ascii="Century Gothic" w:hAnsi="Century Gothic"/>
          <w:sz w:val="20"/>
          <w:szCs w:val="20"/>
        </w:rPr>
        <w:t>nd “</w:t>
      </w:r>
      <w:r w:rsidR="00AD67D2" w:rsidRPr="002D601E">
        <w:rPr>
          <w:rFonts w:ascii="Century Gothic" w:hAnsi="Century Gothic"/>
          <w:sz w:val="20"/>
          <w:szCs w:val="20"/>
        </w:rPr>
        <w:t>der</w:t>
      </w:r>
      <w:r w:rsidR="00571469" w:rsidRPr="002D601E">
        <w:rPr>
          <w:rFonts w:ascii="Century Gothic" w:hAnsi="Century Gothic"/>
          <w:sz w:val="20"/>
          <w:szCs w:val="20"/>
        </w:rPr>
        <w:t xml:space="preserve"> </w:t>
      </w:r>
      <w:r w:rsidR="003F68C6" w:rsidRPr="002D601E">
        <w:rPr>
          <w:rFonts w:ascii="Century Gothic" w:hAnsi="Century Gothic"/>
          <w:sz w:val="20"/>
          <w:szCs w:val="20"/>
        </w:rPr>
        <w:t>Rauch,</w:t>
      </w:r>
      <w:r w:rsidR="00AD67D2" w:rsidRPr="002D601E">
        <w:rPr>
          <w:rFonts w:ascii="Century Gothic" w:hAnsi="Century Gothic"/>
          <w:sz w:val="20"/>
          <w:szCs w:val="20"/>
        </w:rPr>
        <w:t xml:space="preserve"> der donnert</w:t>
      </w:r>
      <w:r w:rsidR="00571469" w:rsidRPr="002D601E">
        <w:rPr>
          <w:rFonts w:ascii="Century Gothic" w:hAnsi="Century Gothic"/>
          <w:sz w:val="20"/>
          <w:szCs w:val="20"/>
        </w:rPr>
        <w:t>” o</w:t>
      </w:r>
      <w:r w:rsidR="00AD67D2" w:rsidRPr="002D601E">
        <w:rPr>
          <w:rFonts w:ascii="Century Gothic" w:hAnsi="Century Gothic"/>
          <w:sz w:val="20"/>
          <w:szCs w:val="20"/>
        </w:rPr>
        <w:t>de</w:t>
      </w:r>
      <w:r w:rsidR="00571469" w:rsidRPr="002D601E">
        <w:rPr>
          <w:rFonts w:ascii="Century Gothic" w:hAnsi="Century Gothic"/>
          <w:sz w:val="20"/>
          <w:szCs w:val="20"/>
        </w:rPr>
        <w:t xml:space="preserve">r “Mosi-O-Tunya” </w:t>
      </w:r>
      <w:r w:rsidR="00AD67D2" w:rsidRPr="002D601E">
        <w:rPr>
          <w:rFonts w:ascii="Century Gothic" w:hAnsi="Century Gothic"/>
          <w:sz w:val="20"/>
          <w:szCs w:val="20"/>
        </w:rPr>
        <w:t>im lokalen Dialekt</w:t>
      </w:r>
      <w:r w:rsidR="00571469" w:rsidRPr="002D601E">
        <w:rPr>
          <w:rFonts w:ascii="Century Gothic" w:hAnsi="Century Gothic"/>
          <w:sz w:val="20"/>
          <w:szCs w:val="20"/>
        </w:rPr>
        <w:t xml:space="preserve"> is</w:t>
      </w:r>
      <w:r w:rsidR="00AD67D2" w:rsidRPr="002D601E">
        <w:rPr>
          <w:rFonts w:ascii="Century Gothic" w:hAnsi="Century Gothic"/>
          <w:sz w:val="20"/>
          <w:szCs w:val="20"/>
        </w:rPr>
        <w:t>t klar zu hören und zu sehen.</w:t>
      </w:r>
    </w:p>
    <w:p w14:paraId="03B7540A" w14:textId="6817392D" w:rsidR="00FA7E24" w:rsidRPr="002D601E" w:rsidRDefault="00B80044" w:rsidP="007B0867">
      <w:pPr>
        <w:jc w:val="distribute"/>
        <w:rPr>
          <w:rFonts w:ascii="Century Gothic" w:hAnsi="Century Gothic"/>
        </w:rPr>
      </w:pPr>
      <w:r>
        <w:rPr>
          <w:rFonts w:ascii="Century Gothic" w:hAnsi="Century Gothic"/>
        </w:rPr>
        <w:t xml:space="preserve"> </w:t>
      </w:r>
    </w:p>
    <w:p w14:paraId="2B1FC100" w14:textId="2A68881B" w:rsidR="00FA7E24" w:rsidRPr="002D601E" w:rsidRDefault="00FA7E24">
      <w:pPr>
        <w:pStyle w:val="HorizontalRuleLight"/>
        <w:rPr>
          <w:rFonts w:ascii="Century Gothic" w:hAnsi="Century Gothic"/>
        </w:rPr>
      </w:pPr>
    </w:p>
    <w:p w14:paraId="7C3BEDC5" w14:textId="77777777" w:rsidR="00FA7E24" w:rsidRPr="002D601E" w:rsidRDefault="00571469" w:rsidP="00D76C7D">
      <w:pPr>
        <w:pStyle w:val="Heading3"/>
        <w:spacing w:line="240" w:lineRule="auto"/>
        <w:rPr>
          <w:rFonts w:ascii="Century Gothic" w:hAnsi="Century Gothic"/>
          <w:sz w:val="22"/>
        </w:rPr>
      </w:pPr>
      <w:r w:rsidRPr="002D601E">
        <w:rPr>
          <w:rFonts w:ascii="Century Gothic" w:hAnsi="Century Gothic"/>
          <w:sz w:val="22"/>
        </w:rPr>
        <w:t>Basis</w:t>
      </w:r>
    </w:p>
    <w:p w14:paraId="221D976E" w14:textId="084C98F7" w:rsidR="00FA7E24" w:rsidRPr="002D601E" w:rsidRDefault="00AD67D2" w:rsidP="00D76C7D">
      <w:pPr>
        <w:spacing w:line="240" w:lineRule="auto"/>
        <w:rPr>
          <w:rFonts w:ascii="Century Gothic" w:hAnsi="Century Gothic"/>
          <w:sz w:val="20"/>
          <w:szCs w:val="20"/>
        </w:rPr>
      </w:pPr>
      <w:r w:rsidRPr="002D601E">
        <w:rPr>
          <w:rFonts w:ascii="Century Gothic" w:hAnsi="Century Gothic"/>
          <w:sz w:val="20"/>
          <w:szCs w:val="20"/>
        </w:rPr>
        <w:t xml:space="preserve">Übernachtung &amp; Frühstück </w:t>
      </w:r>
    </w:p>
    <w:p w14:paraId="644709FC" w14:textId="77777777" w:rsidR="00FA7E24" w:rsidRPr="002D601E" w:rsidRDefault="00FA7E24">
      <w:pPr>
        <w:pStyle w:val="HorizontalRuleLight"/>
        <w:rPr>
          <w:rFonts w:ascii="Century Gothic" w:hAnsi="Century Gothic"/>
        </w:rPr>
      </w:pPr>
    </w:p>
    <w:p w14:paraId="7E4443AD" w14:textId="77777777" w:rsidR="00B80044" w:rsidRDefault="00B80044">
      <w:pPr>
        <w:rPr>
          <w:rFonts w:ascii="Century Gothic" w:eastAsiaTheme="majorEastAsia" w:hAnsi="Century Gothic" w:cstheme="majorBidi"/>
          <w:b/>
          <w:bCs/>
          <w:color w:val="000000" w:themeColor="text1"/>
          <w:sz w:val="24"/>
          <w:szCs w:val="24"/>
        </w:rPr>
      </w:pPr>
      <w:r>
        <w:rPr>
          <w:rFonts w:ascii="Century Gothic" w:hAnsi="Century Gothic"/>
          <w:sz w:val="24"/>
          <w:szCs w:val="24"/>
        </w:rPr>
        <w:br w:type="page"/>
      </w:r>
    </w:p>
    <w:p w14:paraId="71C1D7EB" w14:textId="679FF343" w:rsidR="00FA7E24" w:rsidRPr="002D601E" w:rsidRDefault="003A5D05">
      <w:pPr>
        <w:pStyle w:val="Heading2"/>
        <w:rPr>
          <w:rFonts w:ascii="Century Gothic" w:hAnsi="Century Gothic"/>
          <w:sz w:val="24"/>
          <w:szCs w:val="24"/>
        </w:rPr>
      </w:pPr>
      <w:r w:rsidRPr="002D601E">
        <w:rPr>
          <w:rFonts w:ascii="Century Gothic" w:hAnsi="Century Gothic"/>
          <w:sz w:val="24"/>
          <w:szCs w:val="24"/>
        </w:rPr>
        <w:lastRenderedPageBreak/>
        <w:t xml:space="preserve">Tag </w:t>
      </w:r>
      <w:r w:rsidR="00571469" w:rsidRPr="002D601E">
        <w:rPr>
          <w:rFonts w:ascii="Century Gothic" w:hAnsi="Century Gothic"/>
          <w:sz w:val="24"/>
          <w:szCs w:val="24"/>
        </w:rPr>
        <w:t xml:space="preserve">2: </w:t>
      </w:r>
      <w:r w:rsidR="00571469" w:rsidRPr="002D601E">
        <w:rPr>
          <w:rFonts w:ascii="Century Gothic" w:hAnsi="Century Gothic"/>
          <w:sz w:val="24"/>
          <w:szCs w:val="24"/>
        </w:rPr>
        <w:tab/>
        <w:t xml:space="preserve">Victoria Falls Hotel, Victoria Falls, </w:t>
      </w:r>
      <w:r w:rsidR="00AD67D2" w:rsidRPr="002D601E">
        <w:rPr>
          <w:rFonts w:ascii="Century Gothic" w:hAnsi="Century Gothic"/>
          <w:sz w:val="24"/>
          <w:szCs w:val="24"/>
        </w:rPr>
        <w:t>S</w:t>
      </w:r>
      <w:r w:rsidR="00571469" w:rsidRPr="002D601E">
        <w:rPr>
          <w:rFonts w:ascii="Century Gothic" w:hAnsi="Century Gothic"/>
          <w:sz w:val="24"/>
          <w:szCs w:val="24"/>
        </w:rPr>
        <w:t xml:space="preserve">imbabwe </w:t>
      </w:r>
      <w:r w:rsidR="00571469" w:rsidRPr="002D601E">
        <w:rPr>
          <w:rFonts w:ascii="Century Gothic" w:hAnsi="Century Gothic"/>
          <w:sz w:val="24"/>
          <w:szCs w:val="24"/>
        </w:rPr>
        <w:tab/>
      </w:r>
    </w:p>
    <w:p w14:paraId="34854D41" w14:textId="77777777" w:rsidR="00FA7E24" w:rsidRPr="002D601E" w:rsidRDefault="00FA7E24">
      <w:pPr>
        <w:pStyle w:val="HorizontalRule"/>
        <w:rPr>
          <w:rFonts w:ascii="Century Gothic" w:hAnsi="Century Gothic"/>
        </w:rPr>
      </w:pPr>
    </w:p>
    <w:p w14:paraId="7ED97DE2"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0E49723A" w14:textId="015963F9" w:rsidR="00FA7E24" w:rsidRPr="002D601E" w:rsidRDefault="00AD67D2" w:rsidP="002D601E">
      <w:pPr>
        <w:jc w:val="both"/>
        <w:rPr>
          <w:rFonts w:ascii="Century Gothic" w:hAnsi="Century Gothic"/>
        </w:rPr>
      </w:pPr>
      <w:r w:rsidRPr="002D601E">
        <w:rPr>
          <w:rFonts w:ascii="Century Gothic" w:hAnsi="Century Gothic"/>
          <w:sz w:val="20"/>
          <w:szCs w:val="20"/>
        </w:rPr>
        <w:t>Heute erwartet Sie eine geführte Tour zu den mächtigen</w:t>
      </w:r>
      <w:r w:rsidR="00571469" w:rsidRPr="002D601E">
        <w:rPr>
          <w:rFonts w:ascii="Century Gothic" w:hAnsi="Century Gothic"/>
          <w:sz w:val="20"/>
          <w:szCs w:val="20"/>
        </w:rPr>
        <w:t xml:space="preserve"> Victoria Falls</w:t>
      </w:r>
      <w:r w:rsidRPr="002D601E">
        <w:rPr>
          <w:rFonts w:ascii="Century Gothic" w:hAnsi="Century Gothic"/>
          <w:sz w:val="20"/>
          <w:szCs w:val="20"/>
        </w:rPr>
        <w:t>. Der Rest des Nachmittags steht Ihnen zur freien Verfügung</w:t>
      </w:r>
      <w:r w:rsidR="002D601E" w:rsidRPr="002D601E">
        <w:rPr>
          <w:rFonts w:ascii="Century Gothic" w:hAnsi="Century Gothic"/>
          <w:sz w:val="20"/>
          <w:szCs w:val="20"/>
        </w:rPr>
        <w:t>, um die Stadt erkunden</w:t>
      </w:r>
      <w:r w:rsidR="00571469" w:rsidRPr="002D601E">
        <w:rPr>
          <w:rFonts w:ascii="Century Gothic" w:hAnsi="Century Gothic"/>
          <w:sz w:val="20"/>
          <w:szCs w:val="20"/>
        </w:rPr>
        <w:t xml:space="preserve"> o</w:t>
      </w:r>
      <w:r w:rsidR="002D601E" w:rsidRPr="002D601E">
        <w:rPr>
          <w:rFonts w:ascii="Century Gothic" w:hAnsi="Century Gothic"/>
          <w:sz w:val="20"/>
          <w:szCs w:val="20"/>
        </w:rPr>
        <w:t>de</w:t>
      </w:r>
      <w:r w:rsidR="00571469" w:rsidRPr="002D601E">
        <w:rPr>
          <w:rFonts w:ascii="Century Gothic" w:hAnsi="Century Gothic"/>
          <w:sz w:val="20"/>
          <w:szCs w:val="20"/>
        </w:rPr>
        <w:t>r</w:t>
      </w:r>
      <w:r w:rsidR="002D601E" w:rsidRPr="002D601E">
        <w:rPr>
          <w:rFonts w:ascii="Century Gothic" w:hAnsi="Century Gothic"/>
          <w:sz w:val="20"/>
          <w:szCs w:val="20"/>
        </w:rPr>
        <w:t xml:space="preserve"> an einer der zahlreichen optionalen Aktivitäten teilzunehmen. Am frühen Abend genießen Sie eine spektakuläre Bootsfahrt zum Sonnenuntergang auf dem Sambesi.</w:t>
      </w:r>
    </w:p>
    <w:p w14:paraId="32AFE241" w14:textId="15F1A112" w:rsidR="00A246BF" w:rsidRPr="002D601E" w:rsidRDefault="003A5D05">
      <w:pPr>
        <w:pStyle w:val="Heading4"/>
        <w:rPr>
          <w:rFonts w:ascii="Century Gothic" w:hAnsi="Century Gothic"/>
          <w:i w:val="0"/>
          <w:color w:val="auto"/>
        </w:rPr>
      </w:pPr>
      <w:bookmarkStart w:id="0" w:name="_Hlk146206927"/>
      <w:r w:rsidRPr="002D601E">
        <w:rPr>
          <w:rFonts w:ascii="Century Gothic" w:hAnsi="Century Gothic"/>
          <w:i w:val="0"/>
          <w:color w:val="auto"/>
        </w:rPr>
        <w:t>Aktivitäten</w:t>
      </w:r>
      <w:bookmarkEnd w:id="0"/>
      <w:r w:rsidR="00A246BF" w:rsidRPr="002D601E">
        <w:rPr>
          <w:rFonts w:ascii="Century Gothic" w:hAnsi="Century Gothic"/>
          <w:i w:val="0"/>
          <w:color w:val="auto"/>
        </w:rPr>
        <w:t>:</w:t>
      </w:r>
    </w:p>
    <w:p w14:paraId="2087A085" w14:textId="77777777" w:rsidR="00FA7E24" w:rsidRPr="002D601E" w:rsidRDefault="00571469">
      <w:pPr>
        <w:pStyle w:val="Heading4"/>
        <w:rPr>
          <w:rFonts w:ascii="Century Gothic" w:hAnsi="Century Gothic"/>
        </w:rPr>
      </w:pPr>
      <w:r w:rsidRPr="002D601E">
        <w:rPr>
          <w:rFonts w:ascii="Century Gothic" w:hAnsi="Century Gothic"/>
        </w:rPr>
        <w:t>Victoria Falls Guided Tour</w:t>
      </w:r>
    </w:p>
    <w:p w14:paraId="0E25DE0B" w14:textId="69F8A3EF" w:rsidR="00FA7E24" w:rsidRPr="002D601E" w:rsidRDefault="002D601E" w:rsidP="004A3D9D">
      <w:pPr>
        <w:jc w:val="both"/>
        <w:rPr>
          <w:rFonts w:ascii="Century Gothic" w:hAnsi="Century Gothic"/>
          <w:sz w:val="20"/>
          <w:szCs w:val="20"/>
        </w:rPr>
      </w:pPr>
      <w:r w:rsidRPr="002D601E">
        <w:rPr>
          <w:rFonts w:ascii="Century Gothic" w:hAnsi="Century Gothic"/>
          <w:sz w:val="20"/>
          <w:szCs w:val="20"/>
        </w:rPr>
        <w:t xml:space="preserve">Der Ausblick auf die </w:t>
      </w:r>
      <w:r w:rsidR="00571469" w:rsidRPr="002D601E">
        <w:rPr>
          <w:rFonts w:ascii="Century Gothic" w:hAnsi="Century Gothic"/>
          <w:sz w:val="20"/>
          <w:szCs w:val="20"/>
        </w:rPr>
        <w:t>Victoria Falls is</w:t>
      </w:r>
      <w:r w:rsidRPr="002D601E">
        <w:rPr>
          <w:rFonts w:ascii="Century Gothic" w:hAnsi="Century Gothic"/>
          <w:sz w:val="20"/>
          <w:szCs w:val="20"/>
        </w:rPr>
        <w:t>t etwas, was Sie niemals vergessen werden und die</w:t>
      </w:r>
      <w:r>
        <w:rPr>
          <w:rFonts w:ascii="Century Gothic" w:hAnsi="Century Gothic"/>
          <w:sz w:val="20"/>
          <w:szCs w:val="20"/>
        </w:rPr>
        <w:t xml:space="preserve"> beste Art und Weise diesen zu kriegen ist bei einer geführten T</w:t>
      </w:r>
      <w:r w:rsidR="00571469" w:rsidRPr="002D601E">
        <w:rPr>
          <w:rFonts w:ascii="Century Gothic" w:hAnsi="Century Gothic"/>
          <w:sz w:val="20"/>
          <w:szCs w:val="20"/>
        </w:rPr>
        <w:t>our.</w:t>
      </w:r>
      <w:r>
        <w:rPr>
          <w:rFonts w:ascii="Century Gothic" w:hAnsi="Century Gothic"/>
          <w:sz w:val="20"/>
          <w:szCs w:val="20"/>
        </w:rPr>
        <w:t xml:space="preserve"> </w:t>
      </w:r>
      <w:r w:rsidRPr="002D601E">
        <w:rPr>
          <w:rFonts w:ascii="Century Gothic" w:hAnsi="Century Gothic"/>
          <w:sz w:val="20"/>
          <w:szCs w:val="20"/>
        </w:rPr>
        <w:t>Lernen Sie, wie die Wasserfälle entstanden sind und welche</w:t>
      </w:r>
      <w:r>
        <w:rPr>
          <w:rFonts w:ascii="Century Gothic" w:hAnsi="Century Gothic"/>
          <w:sz w:val="20"/>
          <w:szCs w:val="20"/>
        </w:rPr>
        <w:t xml:space="preserve"> einheimischen Bräuche und Traditionen sie umgeben. </w:t>
      </w:r>
      <w:r w:rsidRPr="002D601E">
        <w:rPr>
          <w:rFonts w:ascii="Century Gothic" w:hAnsi="Century Gothic"/>
          <w:sz w:val="20"/>
          <w:szCs w:val="20"/>
        </w:rPr>
        <w:t>Diese Touren sind sehr informativ und enden mit einem Besuch des l</w:t>
      </w:r>
      <w:r>
        <w:rPr>
          <w:rFonts w:ascii="Century Gothic" w:hAnsi="Century Gothic"/>
          <w:sz w:val="20"/>
          <w:szCs w:val="20"/>
        </w:rPr>
        <w:t>okalen Kunst- und Handwerkszentrum</w:t>
      </w:r>
      <w:r w:rsidR="00571469" w:rsidRPr="002D601E">
        <w:rPr>
          <w:rFonts w:ascii="Century Gothic" w:hAnsi="Century Gothic"/>
          <w:sz w:val="20"/>
          <w:szCs w:val="20"/>
        </w:rPr>
        <w:t>.</w:t>
      </w:r>
    </w:p>
    <w:p w14:paraId="5DC409A9" w14:textId="77777777" w:rsidR="00FA7E24" w:rsidRPr="002D601E" w:rsidRDefault="00571469">
      <w:pPr>
        <w:jc w:val="distribute"/>
        <w:rPr>
          <w:rFonts w:ascii="Century Gothic" w:hAnsi="Century Gothic"/>
        </w:rPr>
      </w:pPr>
      <w:r w:rsidRPr="002D601E">
        <w:rPr>
          <w:rFonts w:ascii="Century Gothic" w:hAnsi="Century Gothic"/>
          <w:noProof/>
          <w:lang w:eastAsia="en-ZA"/>
        </w:rPr>
        <w:drawing>
          <wp:inline distT="0" distB="0" distL="0" distR="0" wp14:anchorId="7CFF58FD" wp14:editId="6B05EB8D">
            <wp:extent cx="3276600" cy="2047875"/>
            <wp:effectExtent l="19050" t="0" r="9525" b="0"/>
            <wp:docPr id="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2"/>
                    <a:stretch>
                      <a:fillRect/>
                    </a:stretch>
                  </pic:blipFill>
                  <pic:spPr>
                    <a:xfrm>
                      <a:off x="0" y="0"/>
                      <a:ext cx="3276600" cy="2047875"/>
                    </a:xfrm>
                    <a:prstGeom prst="rect">
                      <a:avLst/>
                    </a:prstGeom>
                  </pic:spPr>
                </pic:pic>
              </a:graphicData>
            </a:graphic>
          </wp:inline>
        </w:drawing>
      </w:r>
      <w:r w:rsidRPr="002D601E">
        <w:rPr>
          <w:rFonts w:ascii="Century Gothic" w:hAnsi="Century Gothic"/>
          <w:noProof/>
          <w:lang w:eastAsia="en-ZA"/>
        </w:rPr>
        <w:drawing>
          <wp:inline distT="0" distB="0" distL="0" distR="0" wp14:anchorId="5D2A73FC" wp14:editId="40B07CD0">
            <wp:extent cx="3276600" cy="2047875"/>
            <wp:effectExtent l="19050" t="0" r="9525" b="0"/>
            <wp:docPr id="1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3"/>
                    <a:stretch>
                      <a:fillRect/>
                    </a:stretch>
                  </pic:blipFill>
                  <pic:spPr>
                    <a:xfrm>
                      <a:off x="0" y="0"/>
                      <a:ext cx="3276600" cy="2047875"/>
                    </a:xfrm>
                    <a:prstGeom prst="rect">
                      <a:avLst/>
                    </a:prstGeom>
                  </pic:spPr>
                </pic:pic>
              </a:graphicData>
            </a:graphic>
          </wp:inline>
        </w:drawing>
      </w:r>
    </w:p>
    <w:p w14:paraId="44B3850A" w14:textId="77777777" w:rsidR="00FA7E24" w:rsidRPr="002D601E" w:rsidRDefault="00571469">
      <w:pPr>
        <w:pStyle w:val="Heading4"/>
        <w:rPr>
          <w:rFonts w:ascii="Century Gothic" w:hAnsi="Century Gothic"/>
        </w:rPr>
      </w:pPr>
      <w:r w:rsidRPr="002D601E">
        <w:rPr>
          <w:rFonts w:ascii="Century Gothic" w:hAnsi="Century Gothic"/>
        </w:rPr>
        <w:t>Sunset Cruise</w:t>
      </w:r>
    </w:p>
    <w:p w14:paraId="3603B902" w14:textId="1C143836" w:rsidR="00FA7E24" w:rsidRPr="002D601E" w:rsidRDefault="00571469" w:rsidP="004A3D9D">
      <w:pPr>
        <w:jc w:val="both"/>
        <w:rPr>
          <w:rFonts w:ascii="Century Gothic" w:hAnsi="Century Gothic"/>
          <w:sz w:val="20"/>
          <w:szCs w:val="20"/>
        </w:rPr>
      </w:pPr>
      <w:r w:rsidRPr="000E6A0E">
        <w:rPr>
          <w:rFonts w:ascii="Century Gothic" w:hAnsi="Century Gothic"/>
          <w:sz w:val="20"/>
          <w:szCs w:val="20"/>
        </w:rPr>
        <w:t>S</w:t>
      </w:r>
      <w:r w:rsidR="002D601E" w:rsidRPr="000E6A0E">
        <w:rPr>
          <w:rFonts w:ascii="Century Gothic" w:hAnsi="Century Gothic"/>
          <w:sz w:val="20"/>
          <w:szCs w:val="20"/>
        </w:rPr>
        <w:t>o</w:t>
      </w:r>
      <w:r w:rsidRPr="000E6A0E">
        <w:rPr>
          <w:rFonts w:ascii="Century Gothic" w:hAnsi="Century Gothic"/>
          <w:sz w:val="20"/>
          <w:szCs w:val="20"/>
        </w:rPr>
        <w:t xml:space="preserve">mmer (August </w:t>
      </w:r>
      <w:r w:rsidR="002D601E" w:rsidRPr="000E6A0E">
        <w:rPr>
          <w:rFonts w:ascii="Century Gothic" w:hAnsi="Century Gothic"/>
          <w:sz w:val="20"/>
          <w:szCs w:val="20"/>
        </w:rPr>
        <w:t>bis</w:t>
      </w:r>
      <w:r w:rsidRPr="000E6A0E">
        <w:rPr>
          <w:rFonts w:ascii="Century Gothic" w:hAnsi="Century Gothic"/>
          <w:sz w:val="20"/>
          <w:szCs w:val="20"/>
        </w:rPr>
        <w:t xml:space="preserve"> April) 16:00, Winter (Ma</w:t>
      </w:r>
      <w:r w:rsidR="002D601E" w:rsidRPr="000E6A0E">
        <w:rPr>
          <w:rFonts w:ascii="Century Gothic" w:hAnsi="Century Gothic"/>
          <w:sz w:val="20"/>
          <w:szCs w:val="20"/>
        </w:rPr>
        <w:t>i</w:t>
      </w:r>
      <w:r w:rsidRPr="000E6A0E">
        <w:rPr>
          <w:rFonts w:ascii="Century Gothic" w:hAnsi="Century Gothic"/>
          <w:sz w:val="20"/>
          <w:szCs w:val="20"/>
        </w:rPr>
        <w:t xml:space="preserve"> </w:t>
      </w:r>
      <w:r w:rsidR="002D601E" w:rsidRPr="000E6A0E">
        <w:rPr>
          <w:rFonts w:ascii="Century Gothic" w:hAnsi="Century Gothic"/>
          <w:sz w:val="20"/>
          <w:szCs w:val="20"/>
        </w:rPr>
        <w:t>bis</w:t>
      </w:r>
      <w:r w:rsidRPr="000E6A0E">
        <w:rPr>
          <w:rFonts w:ascii="Century Gothic" w:hAnsi="Century Gothic"/>
          <w:sz w:val="20"/>
          <w:szCs w:val="20"/>
        </w:rPr>
        <w:t xml:space="preserve"> August) 15:30 D</w:t>
      </w:r>
      <w:r w:rsidR="002D601E" w:rsidRPr="000E6A0E">
        <w:rPr>
          <w:rFonts w:ascii="Century Gothic" w:hAnsi="Century Gothic"/>
          <w:sz w:val="20"/>
          <w:szCs w:val="20"/>
        </w:rPr>
        <w:t>AUER</w:t>
      </w:r>
      <w:r w:rsidRPr="000E6A0E">
        <w:rPr>
          <w:rFonts w:ascii="Century Gothic" w:hAnsi="Century Gothic"/>
          <w:sz w:val="20"/>
          <w:szCs w:val="20"/>
        </w:rPr>
        <w:t xml:space="preserve">: 2 </w:t>
      </w:r>
      <w:r w:rsidR="002D601E" w:rsidRPr="000E6A0E">
        <w:rPr>
          <w:rFonts w:ascii="Century Gothic" w:hAnsi="Century Gothic"/>
          <w:sz w:val="20"/>
          <w:szCs w:val="20"/>
        </w:rPr>
        <w:t>Stunden</w:t>
      </w:r>
      <w:r w:rsidRPr="000E6A0E">
        <w:rPr>
          <w:rFonts w:ascii="Century Gothic" w:hAnsi="Century Gothic"/>
          <w:sz w:val="20"/>
          <w:szCs w:val="20"/>
        </w:rPr>
        <w:t xml:space="preserve"> | MIN PAX: 2</w:t>
      </w:r>
      <w:r w:rsidR="002D601E" w:rsidRPr="000E6A0E">
        <w:rPr>
          <w:rFonts w:ascii="Century Gothic" w:hAnsi="Century Gothic"/>
          <w:sz w:val="20"/>
          <w:szCs w:val="20"/>
        </w:rPr>
        <w:br/>
      </w:r>
      <w:r w:rsidR="000E6A0E">
        <w:rPr>
          <w:rFonts w:ascii="Century Gothic" w:hAnsi="Century Gothic"/>
          <w:sz w:val="20"/>
          <w:szCs w:val="20"/>
        </w:rPr>
        <w:t>G</w:t>
      </w:r>
      <w:r w:rsidR="000E6A0E" w:rsidRPr="000E6A0E">
        <w:rPr>
          <w:rFonts w:ascii="Century Gothic" w:hAnsi="Century Gothic"/>
          <w:sz w:val="20"/>
          <w:szCs w:val="20"/>
        </w:rPr>
        <w:t>enießen Sie eine kurze Geschichte über den Fluss mit einem Cocktail in der Hand, während Sie sich auf die Sunset Cruise begeben. Naschen Sie Köstlichkeiten aus der High Tea-Auswahl sowie andere leckere Snacks und lassen Sie sich mit einem der durstlöschenden Getränke aus der gut gefüllten Bar verwöhnen, während Sie den wilden Sambesi beobachten.</w:t>
      </w:r>
    </w:p>
    <w:p w14:paraId="47DD5C8A" w14:textId="1E638948" w:rsidR="00FA7E24" w:rsidRPr="002D601E" w:rsidRDefault="00BC45D0">
      <w:pPr>
        <w:jc w:val="distribute"/>
        <w:rPr>
          <w:rFonts w:ascii="Century Gothic" w:hAnsi="Century Gothic"/>
        </w:rPr>
      </w:pPr>
      <w:r>
        <w:rPr>
          <w:noProof/>
        </w:rPr>
        <w:drawing>
          <wp:inline distT="0" distB="0" distL="0" distR="0" wp14:anchorId="6B965656" wp14:editId="017B1084">
            <wp:extent cx="3276600" cy="2047875"/>
            <wp:effectExtent l="0" t="0" r="0" b="9525"/>
            <wp:docPr id="1514587733"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587733" name="Inline Text Wrapping Picture" descr="http://schemas.openxmlformats.org/drawingml/2006/picture"/>
                    <pic:cNvPicPr>
                      <a:picLocks noChangeAspect="1"/>
                    </pic:cNvPicPr>
                  </pic:nvPicPr>
                  <pic:blipFill>
                    <a:blip r:embed="rId24"/>
                    <a:stretch>
                      <a:fillRect/>
                    </a:stretch>
                  </pic:blipFill>
                  <pic:spPr>
                    <a:xfrm>
                      <a:off x="0" y="0"/>
                      <a:ext cx="3276600" cy="2047875"/>
                    </a:xfrm>
                    <a:prstGeom prst="rect">
                      <a:avLst/>
                    </a:prstGeom>
                  </pic:spPr>
                </pic:pic>
              </a:graphicData>
            </a:graphic>
          </wp:inline>
        </w:drawing>
      </w:r>
      <w:r w:rsidR="00571469" w:rsidRPr="002D601E">
        <w:rPr>
          <w:rFonts w:ascii="Century Gothic" w:hAnsi="Century Gothic"/>
          <w:noProof/>
          <w:lang w:eastAsia="en-ZA"/>
        </w:rPr>
        <w:drawing>
          <wp:inline distT="0" distB="0" distL="0" distR="0" wp14:anchorId="7CD3ABA2" wp14:editId="5453209F">
            <wp:extent cx="3276600" cy="2047875"/>
            <wp:effectExtent l="19050" t="0" r="9525" b="0"/>
            <wp:docPr id="1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5"/>
                    <a:stretch>
                      <a:fillRect/>
                    </a:stretch>
                  </pic:blipFill>
                  <pic:spPr>
                    <a:xfrm>
                      <a:off x="0" y="0"/>
                      <a:ext cx="3276600" cy="2047875"/>
                    </a:xfrm>
                    <a:prstGeom prst="rect">
                      <a:avLst/>
                    </a:prstGeom>
                  </pic:spPr>
                </pic:pic>
              </a:graphicData>
            </a:graphic>
          </wp:inline>
        </w:drawing>
      </w:r>
    </w:p>
    <w:p w14:paraId="1233F9AB" w14:textId="77777777" w:rsidR="00FA7E24" w:rsidRPr="002D601E" w:rsidRDefault="00FA7E24">
      <w:pPr>
        <w:pStyle w:val="HorizontalRuleLight"/>
        <w:rPr>
          <w:rFonts w:ascii="Century Gothic" w:hAnsi="Century Gothic"/>
        </w:rPr>
      </w:pPr>
    </w:p>
    <w:p w14:paraId="6EFDDF4C" w14:textId="77777777" w:rsidR="00FA7E24" w:rsidRPr="002D601E" w:rsidRDefault="00571469">
      <w:pPr>
        <w:pStyle w:val="Heading3"/>
        <w:rPr>
          <w:rFonts w:ascii="Century Gothic" w:hAnsi="Century Gothic"/>
          <w:sz w:val="22"/>
        </w:rPr>
      </w:pPr>
      <w:r w:rsidRPr="002D601E">
        <w:rPr>
          <w:rFonts w:ascii="Century Gothic" w:hAnsi="Century Gothic"/>
          <w:sz w:val="22"/>
        </w:rPr>
        <w:t>Basis</w:t>
      </w:r>
    </w:p>
    <w:p w14:paraId="3A577DAF" w14:textId="77777777" w:rsidR="000E6A0E" w:rsidRPr="002D601E" w:rsidRDefault="000E6A0E" w:rsidP="000E6A0E">
      <w:pPr>
        <w:spacing w:line="240" w:lineRule="auto"/>
        <w:rPr>
          <w:rFonts w:ascii="Century Gothic" w:hAnsi="Century Gothic"/>
          <w:sz w:val="20"/>
          <w:szCs w:val="20"/>
        </w:rPr>
      </w:pPr>
      <w:r w:rsidRPr="002D601E">
        <w:rPr>
          <w:rFonts w:ascii="Century Gothic" w:hAnsi="Century Gothic"/>
          <w:sz w:val="20"/>
          <w:szCs w:val="20"/>
        </w:rPr>
        <w:t xml:space="preserve">Übernachtung &amp; Frühstück </w:t>
      </w:r>
    </w:p>
    <w:p w14:paraId="04AE56F4" w14:textId="77777777" w:rsidR="006955DC" w:rsidRPr="002D601E" w:rsidRDefault="006955DC" w:rsidP="006955DC">
      <w:pPr>
        <w:rPr>
          <w:rFonts w:ascii="Century Gothic" w:hAnsi="Century Gothic"/>
          <w:sz w:val="20"/>
          <w:szCs w:val="20"/>
        </w:rPr>
      </w:pPr>
    </w:p>
    <w:p w14:paraId="2F4A7BE6" w14:textId="11265FD3" w:rsidR="00FA7E24" w:rsidRPr="002D601E" w:rsidRDefault="003A5D05">
      <w:pPr>
        <w:pStyle w:val="Heading2"/>
        <w:rPr>
          <w:rFonts w:ascii="Century Gothic" w:hAnsi="Century Gothic"/>
          <w:sz w:val="24"/>
          <w:szCs w:val="24"/>
        </w:rPr>
      </w:pPr>
      <w:r w:rsidRPr="002D601E">
        <w:rPr>
          <w:rFonts w:ascii="Century Gothic" w:hAnsi="Century Gothic"/>
          <w:sz w:val="24"/>
          <w:szCs w:val="24"/>
        </w:rPr>
        <w:lastRenderedPageBreak/>
        <w:t xml:space="preserve">Tag </w:t>
      </w:r>
      <w:r w:rsidR="00571469" w:rsidRPr="002D601E">
        <w:rPr>
          <w:rFonts w:ascii="Century Gothic" w:hAnsi="Century Gothic"/>
          <w:sz w:val="24"/>
          <w:szCs w:val="24"/>
        </w:rPr>
        <w:t xml:space="preserve">3: </w:t>
      </w:r>
      <w:r w:rsidR="00571469" w:rsidRPr="002D601E">
        <w:rPr>
          <w:rFonts w:ascii="Century Gothic" w:hAnsi="Century Gothic"/>
          <w:sz w:val="24"/>
          <w:szCs w:val="24"/>
        </w:rPr>
        <w:tab/>
      </w:r>
      <w:r w:rsidR="00C75831" w:rsidRPr="002D601E">
        <w:rPr>
          <w:rFonts w:ascii="Century Gothic" w:hAnsi="Century Gothic"/>
          <w:sz w:val="24"/>
          <w:szCs w:val="24"/>
        </w:rPr>
        <w:t>Camp Mana</w:t>
      </w:r>
      <w:r w:rsidR="00F50D27" w:rsidRPr="002D601E">
        <w:rPr>
          <w:rFonts w:ascii="Century Gothic" w:hAnsi="Century Gothic"/>
          <w:sz w:val="24"/>
          <w:szCs w:val="24"/>
        </w:rPr>
        <w:t xml:space="preserve">, </w:t>
      </w:r>
      <w:r w:rsidR="00C0022A" w:rsidRPr="002D601E">
        <w:rPr>
          <w:rFonts w:ascii="Century Gothic" w:hAnsi="Century Gothic"/>
          <w:sz w:val="24"/>
          <w:szCs w:val="24"/>
        </w:rPr>
        <w:t>Mana Pools National</w:t>
      </w:r>
      <w:r w:rsidR="000E6A0E">
        <w:rPr>
          <w:rFonts w:ascii="Century Gothic" w:hAnsi="Century Gothic"/>
          <w:sz w:val="24"/>
          <w:szCs w:val="24"/>
        </w:rPr>
        <w:t>p</w:t>
      </w:r>
      <w:r w:rsidR="00C0022A" w:rsidRPr="002D601E">
        <w:rPr>
          <w:rFonts w:ascii="Century Gothic" w:hAnsi="Century Gothic"/>
          <w:sz w:val="24"/>
          <w:szCs w:val="24"/>
        </w:rPr>
        <w:t>ark</w:t>
      </w:r>
    </w:p>
    <w:p w14:paraId="577FF54E" w14:textId="77777777" w:rsidR="00FA7E24" w:rsidRPr="002D601E" w:rsidRDefault="00FA7E24">
      <w:pPr>
        <w:pStyle w:val="HorizontalRule"/>
        <w:rPr>
          <w:rFonts w:ascii="Century Gothic" w:hAnsi="Century Gothic"/>
        </w:rPr>
      </w:pPr>
    </w:p>
    <w:p w14:paraId="41E7BC39"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0D45355C" w14:textId="46D20FB5" w:rsidR="00DC255C" w:rsidRPr="00B548CA" w:rsidRDefault="000E6A0E" w:rsidP="00DC255C">
      <w:pPr>
        <w:rPr>
          <w:rFonts w:ascii="Century Gothic" w:hAnsi="Century Gothic"/>
          <w:sz w:val="20"/>
          <w:szCs w:val="20"/>
        </w:rPr>
      </w:pPr>
      <w:r w:rsidRPr="000E6A0E">
        <w:rPr>
          <w:rFonts w:ascii="Century Gothic" w:hAnsi="Century Gothic"/>
          <w:sz w:val="20"/>
          <w:szCs w:val="20"/>
        </w:rPr>
        <w:t xml:space="preserve">Nach dem Frühstück geht es für Sie zum </w:t>
      </w:r>
      <w:r w:rsidR="00DC255C" w:rsidRPr="000E6A0E">
        <w:rPr>
          <w:rFonts w:ascii="Century Gothic" w:hAnsi="Century Gothic"/>
          <w:sz w:val="20"/>
          <w:szCs w:val="20"/>
        </w:rPr>
        <w:t>Victoria Falls Airport, w</w:t>
      </w:r>
      <w:r w:rsidRPr="000E6A0E">
        <w:rPr>
          <w:rFonts w:ascii="Century Gothic" w:hAnsi="Century Gothic"/>
          <w:sz w:val="20"/>
          <w:szCs w:val="20"/>
        </w:rPr>
        <w:t>o</w:t>
      </w:r>
      <w:r>
        <w:rPr>
          <w:rFonts w:ascii="Century Gothic" w:hAnsi="Century Gothic"/>
          <w:sz w:val="20"/>
          <w:szCs w:val="20"/>
        </w:rPr>
        <w:t xml:space="preserve"> Sie Ihren Flug zum </w:t>
      </w:r>
      <w:r w:rsidR="00C0022A" w:rsidRPr="000E6A0E">
        <w:rPr>
          <w:rFonts w:ascii="Century Gothic" w:hAnsi="Century Gothic"/>
          <w:sz w:val="20"/>
          <w:szCs w:val="20"/>
        </w:rPr>
        <w:t>Mana West</w:t>
      </w:r>
      <w:r w:rsidR="00DC255C" w:rsidRPr="000E6A0E">
        <w:rPr>
          <w:rFonts w:ascii="Century Gothic" w:hAnsi="Century Gothic"/>
          <w:sz w:val="20"/>
          <w:szCs w:val="20"/>
        </w:rPr>
        <w:t xml:space="preserve"> Airstrip.</w:t>
      </w:r>
      <w:r>
        <w:rPr>
          <w:rFonts w:ascii="Century Gothic" w:hAnsi="Century Gothic"/>
          <w:sz w:val="20"/>
          <w:szCs w:val="20"/>
        </w:rPr>
        <w:t xml:space="preserve"> </w:t>
      </w:r>
      <w:r w:rsidRPr="00B548CA">
        <w:rPr>
          <w:rFonts w:ascii="Century Gothic" w:hAnsi="Century Gothic"/>
          <w:sz w:val="20"/>
          <w:szCs w:val="20"/>
        </w:rPr>
        <w:t xml:space="preserve">Die nächsten zwei Nächte </w:t>
      </w:r>
      <w:r w:rsidR="00B548CA" w:rsidRPr="00B548CA">
        <w:rPr>
          <w:rFonts w:ascii="Century Gothic" w:hAnsi="Century Gothic"/>
          <w:sz w:val="20"/>
          <w:szCs w:val="20"/>
        </w:rPr>
        <w:t>verbringen Sie im</w:t>
      </w:r>
      <w:r w:rsidR="00DC255C" w:rsidRPr="00B548CA">
        <w:rPr>
          <w:rFonts w:ascii="Century Gothic" w:hAnsi="Century Gothic"/>
          <w:sz w:val="20"/>
          <w:szCs w:val="20"/>
        </w:rPr>
        <w:t xml:space="preserve"> </w:t>
      </w:r>
      <w:r w:rsidR="00C0022A" w:rsidRPr="00B548CA">
        <w:rPr>
          <w:rFonts w:ascii="Century Gothic" w:hAnsi="Century Gothic"/>
          <w:sz w:val="20"/>
          <w:szCs w:val="20"/>
        </w:rPr>
        <w:t xml:space="preserve">Mana Pools </w:t>
      </w:r>
      <w:r w:rsidR="00DC255C" w:rsidRPr="00B548CA">
        <w:rPr>
          <w:rFonts w:ascii="Century Gothic" w:hAnsi="Century Gothic"/>
          <w:sz w:val="20"/>
          <w:szCs w:val="20"/>
        </w:rPr>
        <w:t>National</w:t>
      </w:r>
      <w:r w:rsidR="00B548CA" w:rsidRPr="00B548CA">
        <w:rPr>
          <w:rFonts w:ascii="Century Gothic" w:hAnsi="Century Gothic"/>
          <w:sz w:val="20"/>
          <w:szCs w:val="20"/>
        </w:rPr>
        <w:t>p</w:t>
      </w:r>
      <w:r w:rsidR="00DC255C" w:rsidRPr="00B548CA">
        <w:rPr>
          <w:rFonts w:ascii="Century Gothic" w:hAnsi="Century Gothic"/>
          <w:sz w:val="20"/>
          <w:szCs w:val="20"/>
        </w:rPr>
        <w:t>ark</w:t>
      </w:r>
      <w:r w:rsidR="00B548CA" w:rsidRPr="00B548CA">
        <w:rPr>
          <w:rFonts w:ascii="Century Gothic" w:hAnsi="Century Gothic"/>
          <w:sz w:val="20"/>
          <w:szCs w:val="20"/>
        </w:rPr>
        <w:t>, wo</w:t>
      </w:r>
      <w:r w:rsidR="00B548CA">
        <w:rPr>
          <w:rFonts w:ascii="Century Gothic" w:hAnsi="Century Gothic"/>
          <w:sz w:val="20"/>
          <w:szCs w:val="20"/>
        </w:rPr>
        <w:t xml:space="preserve"> Sie an geplante Aktivitäten nach Ihrem Belieben teilnehmen können</w:t>
      </w:r>
      <w:r w:rsidR="00B548CA" w:rsidRPr="00B548CA">
        <w:rPr>
          <w:rFonts w:ascii="Century Gothic" w:hAnsi="Century Gothic"/>
          <w:sz w:val="20"/>
          <w:szCs w:val="20"/>
        </w:rPr>
        <w:t>. Tauchen Sie ein in diesen unberührten Teil Afrikas und erleben Sie ein einzigartiges Naturschauspiel am Karibasee, das</w:t>
      </w:r>
      <w:r w:rsidR="00B548CA">
        <w:rPr>
          <w:rFonts w:ascii="Century Gothic" w:hAnsi="Century Gothic"/>
          <w:sz w:val="20"/>
          <w:szCs w:val="20"/>
        </w:rPr>
        <w:t xml:space="preserve"> Ihnen</w:t>
      </w:r>
      <w:r w:rsidR="00B548CA" w:rsidRPr="00B548CA">
        <w:rPr>
          <w:rFonts w:ascii="Century Gothic" w:hAnsi="Century Gothic"/>
          <w:sz w:val="20"/>
          <w:szCs w:val="20"/>
        </w:rPr>
        <w:t xml:space="preserve"> lange in Erinnerung bleiben wird</w:t>
      </w:r>
      <w:r w:rsidR="00DC255C" w:rsidRPr="00B548CA">
        <w:rPr>
          <w:rFonts w:ascii="Century Gothic" w:hAnsi="Century Gothic"/>
          <w:sz w:val="20"/>
          <w:szCs w:val="20"/>
        </w:rPr>
        <w:t>.</w:t>
      </w:r>
    </w:p>
    <w:p w14:paraId="331CC791" w14:textId="3C6BB469" w:rsidR="00133F46" w:rsidRPr="002D601E" w:rsidRDefault="009D32E5" w:rsidP="00133F46">
      <w:pPr>
        <w:pStyle w:val="Heading3"/>
        <w:rPr>
          <w:rFonts w:ascii="Century Gothic" w:hAnsi="Century Gothic"/>
          <w:sz w:val="22"/>
        </w:rPr>
      </w:pPr>
      <w:r w:rsidRPr="002D601E">
        <w:rPr>
          <w:rFonts w:ascii="Century Gothic" w:hAnsi="Century Gothic"/>
          <w:sz w:val="22"/>
        </w:rPr>
        <w:t>Mana Pools</w:t>
      </w:r>
      <w:r w:rsidR="00133F46" w:rsidRPr="002D601E">
        <w:rPr>
          <w:rFonts w:ascii="Century Gothic" w:hAnsi="Century Gothic"/>
          <w:sz w:val="22"/>
        </w:rPr>
        <w:t xml:space="preserve"> National</w:t>
      </w:r>
      <w:r w:rsidR="00B548CA">
        <w:rPr>
          <w:rFonts w:ascii="Century Gothic" w:hAnsi="Century Gothic"/>
          <w:sz w:val="22"/>
        </w:rPr>
        <w:t>p</w:t>
      </w:r>
      <w:r w:rsidR="00133F46" w:rsidRPr="002D601E">
        <w:rPr>
          <w:rFonts w:ascii="Century Gothic" w:hAnsi="Century Gothic"/>
          <w:sz w:val="22"/>
        </w:rPr>
        <w:t>ark</w:t>
      </w:r>
    </w:p>
    <w:p w14:paraId="0834B98E" w14:textId="33CDDA88" w:rsidR="00C10437" w:rsidRPr="002D601E" w:rsidRDefault="00B548CA" w:rsidP="00133F46">
      <w:pPr>
        <w:rPr>
          <w:rFonts w:ascii="Century Gothic" w:hAnsi="Century Gothic"/>
          <w:sz w:val="20"/>
          <w:szCs w:val="20"/>
        </w:rPr>
      </w:pPr>
      <w:r w:rsidRPr="00B548CA">
        <w:rPr>
          <w:rFonts w:ascii="Century Gothic" w:hAnsi="Century Gothic"/>
          <w:sz w:val="20"/>
          <w:szCs w:val="20"/>
        </w:rPr>
        <w:t>Die lebensspendende Kraft des Sambesi-Flusses macht den Mana-Pools-Nationalpark zu einer der üppigsten und blühendsten Regionen Simbabwes</w:t>
      </w:r>
      <w:r>
        <w:rPr>
          <w:rFonts w:ascii="Century Gothic" w:hAnsi="Century Gothic"/>
          <w:sz w:val="20"/>
          <w:szCs w:val="20"/>
        </w:rPr>
        <w:t xml:space="preserve">. </w:t>
      </w:r>
      <w:r w:rsidRPr="00A35219">
        <w:rPr>
          <w:rFonts w:ascii="Century Gothic" w:hAnsi="Century Gothic"/>
          <w:sz w:val="20"/>
          <w:szCs w:val="20"/>
        </w:rPr>
        <w:t xml:space="preserve">Der Nationalpark </w:t>
      </w:r>
      <w:r w:rsidR="00A35219" w:rsidRPr="00A35219">
        <w:rPr>
          <w:rFonts w:ascii="Century Gothic" w:hAnsi="Century Gothic"/>
          <w:sz w:val="20"/>
          <w:szCs w:val="20"/>
        </w:rPr>
        <w:t>ist eines der besten Gebiete für Pirschfahrten auf dem ganz</w:t>
      </w:r>
      <w:r w:rsidR="00A35219">
        <w:rPr>
          <w:rFonts w:ascii="Century Gothic" w:hAnsi="Century Gothic"/>
          <w:sz w:val="20"/>
          <w:szCs w:val="20"/>
        </w:rPr>
        <w:t xml:space="preserve">en Kontinent und ausgewiesen als Simbabwes </w:t>
      </w:r>
      <w:r w:rsidR="00A35219" w:rsidRPr="00A35219">
        <w:rPr>
          <w:rFonts w:ascii="Century Gothic" w:hAnsi="Century Gothic"/>
          <w:sz w:val="20"/>
          <w:szCs w:val="20"/>
        </w:rPr>
        <w:t>zweite Weltkulturerbestätte</w:t>
      </w:r>
      <w:r w:rsidR="00A35219">
        <w:rPr>
          <w:rFonts w:ascii="Century Gothic" w:hAnsi="Century Gothic"/>
          <w:sz w:val="20"/>
          <w:szCs w:val="20"/>
        </w:rPr>
        <w:t xml:space="preserve">. </w:t>
      </w:r>
      <w:r w:rsidR="00A35219" w:rsidRPr="00A35219">
        <w:rPr>
          <w:rFonts w:ascii="Century Gothic" w:hAnsi="Century Gothic"/>
          <w:sz w:val="20"/>
          <w:szCs w:val="20"/>
        </w:rPr>
        <w:t>Ganzjährig werden Kanutrips angeboten und bieten eine einzigartige und unvergessliche Gelegenheit für Besucher d</w:t>
      </w:r>
      <w:r w:rsidR="00A35219">
        <w:rPr>
          <w:rFonts w:ascii="Century Gothic" w:hAnsi="Century Gothic"/>
          <w:sz w:val="20"/>
          <w:szCs w:val="20"/>
        </w:rPr>
        <w:t>ie Schönheit der Gegend</w:t>
      </w:r>
      <w:r w:rsidR="00066439">
        <w:rPr>
          <w:rFonts w:ascii="Century Gothic" w:hAnsi="Century Gothic"/>
          <w:sz w:val="20"/>
          <w:szCs w:val="20"/>
        </w:rPr>
        <w:t xml:space="preserve"> und die diverse Fauna</w:t>
      </w:r>
      <w:r w:rsidR="00A35219">
        <w:rPr>
          <w:rFonts w:ascii="Century Gothic" w:hAnsi="Century Gothic"/>
          <w:sz w:val="20"/>
          <w:szCs w:val="20"/>
        </w:rPr>
        <w:t xml:space="preserve"> zu erleben</w:t>
      </w:r>
      <w:r w:rsidR="00066439">
        <w:rPr>
          <w:rFonts w:ascii="Century Gothic" w:hAnsi="Century Gothic"/>
          <w:sz w:val="20"/>
          <w:szCs w:val="20"/>
        </w:rPr>
        <w:t>,</w:t>
      </w:r>
      <w:r w:rsidR="009D32E5" w:rsidRPr="00A35219">
        <w:rPr>
          <w:rFonts w:ascii="Century Gothic" w:hAnsi="Century Gothic"/>
          <w:sz w:val="20"/>
          <w:szCs w:val="20"/>
        </w:rPr>
        <w:t xml:space="preserve"> </w:t>
      </w:r>
      <w:r w:rsidR="00066439" w:rsidRPr="00066439">
        <w:rPr>
          <w:rFonts w:ascii="Century Gothic" w:hAnsi="Century Gothic"/>
          <w:sz w:val="20"/>
          <w:szCs w:val="20"/>
        </w:rPr>
        <w:t>während geführte Wanderungen eine gute Möglichkeit sind, die unberührten Auenwälder zu erkunden</w:t>
      </w:r>
      <w:r w:rsidR="00066439">
        <w:rPr>
          <w:rFonts w:ascii="Century Gothic" w:hAnsi="Century Gothic"/>
          <w:sz w:val="20"/>
          <w:szCs w:val="20"/>
        </w:rPr>
        <w:t xml:space="preserve">. </w:t>
      </w:r>
      <w:r w:rsidR="00C10437" w:rsidRPr="002D601E">
        <w:rPr>
          <w:noProof/>
          <w:lang w:eastAsia="en-ZA"/>
        </w:rPr>
        <w:drawing>
          <wp:inline distT="0" distB="0" distL="0" distR="0" wp14:anchorId="644802A4" wp14:editId="399A3C66">
            <wp:extent cx="3276600" cy="2047875"/>
            <wp:effectExtent l="0" t="0" r="0" b="9525"/>
            <wp:docPr id="35" name="Picture 3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hemas.openxmlformats.org/drawingml/2006/pictur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C10437" w:rsidRPr="002D601E">
        <w:rPr>
          <w:rFonts w:ascii="Century Gothic" w:hAnsi="Century Gothic"/>
          <w:sz w:val="20"/>
          <w:szCs w:val="20"/>
        </w:rPr>
        <w:t xml:space="preserve"> </w:t>
      </w:r>
      <w:r w:rsidR="00C10437" w:rsidRPr="002D601E">
        <w:rPr>
          <w:noProof/>
          <w:lang w:eastAsia="en-ZA"/>
        </w:rPr>
        <w:drawing>
          <wp:inline distT="0" distB="0" distL="0" distR="0" wp14:anchorId="76521668" wp14:editId="46327A0F">
            <wp:extent cx="3276600" cy="2047875"/>
            <wp:effectExtent l="0" t="0" r="0" b="9525"/>
            <wp:docPr id="34" name="Picture 34"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1AD81585" w14:textId="057446C4" w:rsidR="00DC255C" w:rsidRPr="002D601E" w:rsidRDefault="003A5D05" w:rsidP="00DC255C">
      <w:pPr>
        <w:pStyle w:val="Heading3"/>
        <w:rPr>
          <w:rFonts w:ascii="Century Gothic" w:hAnsi="Century Gothic"/>
          <w:sz w:val="22"/>
        </w:rPr>
      </w:pPr>
      <w:r w:rsidRPr="002D601E">
        <w:rPr>
          <w:rFonts w:ascii="Century Gothic" w:hAnsi="Century Gothic"/>
          <w:sz w:val="22"/>
        </w:rPr>
        <w:t>Übernachtung</w:t>
      </w:r>
      <w:r w:rsidR="00DC255C" w:rsidRPr="002D601E">
        <w:rPr>
          <w:rFonts w:ascii="Century Gothic" w:hAnsi="Century Gothic"/>
          <w:sz w:val="22"/>
        </w:rPr>
        <w:t xml:space="preserve">: </w:t>
      </w:r>
      <w:r w:rsidR="00993954" w:rsidRPr="002D601E">
        <w:rPr>
          <w:rFonts w:ascii="Century Gothic" w:hAnsi="Century Gothic"/>
          <w:sz w:val="22"/>
        </w:rPr>
        <w:t>Camp Mana</w:t>
      </w:r>
      <w:r w:rsidR="00DC255C" w:rsidRPr="002D601E">
        <w:rPr>
          <w:rFonts w:ascii="Century Gothic" w:hAnsi="Century Gothic"/>
          <w:sz w:val="22"/>
        </w:rPr>
        <w:t xml:space="preserve"> </w:t>
      </w:r>
      <w:r w:rsidR="00DC255C" w:rsidRPr="002D601E">
        <w:rPr>
          <w:rFonts w:ascii="Century Gothic" w:hAnsi="Century Gothic"/>
          <w:sz w:val="22"/>
        </w:rPr>
        <w:tab/>
      </w:r>
    </w:p>
    <w:p w14:paraId="72C6D552" w14:textId="6B13EDC4" w:rsidR="00593037" w:rsidRPr="002D601E" w:rsidRDefault="00066439" w:rsidP="00593037">
      <w:pPr>
        <w:rPr>
          <w:rFonts w:ascii="Century Gothic" w:hAnsi="Century Gothic"/>
          <w:sz w:val="20"/>
          <w:szCs w:val="20"/>
        </w:rPr>
      </w:pPr>
      <w:r w:rsidRPr="00066439">
        <w:rPr>
          <w:rFonts w:ascii="Century Gothic" w:hAnsi="Century Gothic"/>
          <w:sz w:val="20"/>
          <w:szCs w:val="20"/>
        </w:rPr>
        <w:t>Schlichte Eleganz. Stil der alten Welt. Unkomplizierter Luxus in der Wildnis. Camp Mana bietet alle Annehmlichkeiten der Wildnis, ohne die Wildnis aus dem Erlebnis zu nehmen</w:t>
      </w:r>
      <w:r w:rsidR="00593037" w:rsidRPr="002D601E">
        <w:rPr>
          <w:rFonts w:ascii="Century Gothic" w:hAnsi="Century Gothic"/>
          <w:sz w:val="20"/>
          <w:szCs w:val="20"/>
        </w:rPr>
        <w:t>.</w:t>
      </w:r>
    </w:p>
    <w:p w14:paraId="50F2932A" w14:textId="51DFA6D9" w:rsidR="00593037" w:rsidRPr="00066439" w:rsidRDefault="00066439" w:rsidP="00593037">
      <w:pPr>
        <w:rPr>
          <w:rFonts w:ascii="Century Gothic" w:hAnsi="Century Gothic"/>
          <w:sz w:val="20"/>
          <w:szCs w:val="20"/>
        </w:rPr>
      </w:pPr>
      <w:r w:rsidRPr="00066439">
        <w:rPr>
          <w:rFonts w:ascii="Century Gothic" w:hAnsi="Century Gothic"/>
          <w:sz w:val="20"/>
          <w:szCs w:val="20"/>
        </w:rPr>
        <w:t>Wir bieten unseren Gästen unvergessliche, fesselnde und authentische Erlebni</w:t>
      </w:r>
      <w:r>
        <w:rPr>
          <w:rFonts w:ascii="Century Gothic" w:hAnsi="Century Gothic"/>
          <w:sz w:val="20"/>
          <w:szCs w:val="20"/>
        </w:rPr>
        <w:t>sse im Busch</w:t>
      </w:r>
      <w:r w:rsidR="00593037" w:rsidRPr="00066439">
        <w:rPr>
          <w:rFonts w:ascii="Century Gothic" w:hAnsi="Century Gothic"/>
          <w:sz w:val="20"/>
          <w:szCs w:val="20"/>
        </w:rPr>
        <w:t xml:space="preserve">. </w:t>
      </w:r>
      <w:r w:rsidRPr="00066439">
        <w:rPr>
          <w:rFonts w:ascii="Century Gothic" w:hAnsi="Century Gothic"/>
          <w:sz w:val="20"/>
          <w:szCs w:val="20"/>
        </w:rPr>
        <w:t xml:space="preserve">Ohne den Komfort unserer Gäste zu </w:t>
      </w:r>
      <w:r w:rsidR="003E4454" w:rsidRPr="00066439">
        <w:rPr>
          <w:rFonts w:ascii="Century Gothic" w:hAnsi="Century Gothic"/>
          <w:sz w:val="20"/>
          <w:szCs w:val="20"/>
        </w:rPr>
        <w:t>beeinträchtigen,</w:t>
      </w:r>
      <w:r w:rsidRPr="00066439">
        <w:rPr>
          <w:rFonts w:ascii="Century Gothic" w:hAnsi="Century Gothic"/>
          <w:sz w:val="20"/>
          <w:szCs w:val="20"/>
        </w:rPr>
        <w:t xml:space="preserve"> versuchen wir m</w:t>
      </w:r>
      <w:r>
        <w:rPr>
          <w:rFonts w:ascii="Century Gothic" w:hAnsi="Century Gothic"/>
          <w:sz w:val="20"/>
          <w:szCs w:val="20"/>
        </w:rPr>
        <w:t xml:space="preserve">öglichst umweltfreundlich zu arbeiten, indem wir unsere Zelte mit Solarenergie </w:t>
      </w:r>
      <w:r w:rsidR="003E4454">
        <w:rPr>
          <w:rFonts w:ascii="Century Gothic" w:hAnsi="Century Gothic"/>
          <w:sz w:val="20"/>
          <w:szCs w:val="20"/>
        </w:rPr>
        <w:t>versorgen.</w:t>
      </w:r>
    </w:p>
    <w:p w14:paraId="05048D26" w14:textId="1E15D548" w:rsidR="00593037" w:rsidRPr="002D601E" w:rsidRDefault="003E4454" w:rsidP="00593037">
      <w:pPr>
        <w:rPr>
          <w:rFonts w:ascii="Century Gothic" w:hAnsi="Century Gothic"/>
          <w:sz w:val="20"/>
          <w:szCs w:val="20"/>
        </w:rPr>
      </w:pPr>
      <w:r w:rsidRPr="003E4454">
        <w:rPr>
          <w:rFonts w:ascii="Century Gothic" w:hAnsi="Century Gothic"/>
          <w:sz w:val="20"/>
          <w:szCs w:val="20"/>
        </w:rPr>
        <w:t>Unsere gro</w:t>
      </w:r>
      <w:r>
        <w:rPr>
          <w:rFonts w:ascii="Century Gothic" w:hAnsi="Century Gothic"/>
          <w:sz w:val="20"/>
          <w:szCs w:val="20"/>
          <w:lang w:val="en-US"/>
        </w:rPr>
        <w:t>β</w:t>
      </w:r>
      <w:r w:rsidRPr="003E4454">
        <w:rPr>
          <w:rFonts w:ascii="Century Gothic" w:hAnsi="Century Gothic"/>
          <w:sz w:val="20"/>
          <w:szCs w:val="20"/>
        </w:rPr>
        <w:t>en, begehbaren Zelte verfügen über</w:t>
      </w:r>
      <w:r>
        <w:rPr>
          <w:rFonts w:ascii="Century Gothic" w:hAnsi="Century Gothic"/>
          <w:sz w:val="20"/>
          <w:szCs w:val="20"/>
        </w:rPr>
        <w:t xml:space="preserve"> </w:t>
      </w:r>
      <w:r w:rsidRPr="003E4454">
        <w:rPr>
          <w:rFonts w:ascii="Century Gothic" w:hAnsi="Century Gothic"/>
          <w:sz w:val="20"/>
          <w:szCs w:val="20"/>
        </w:rPr>
        <w:t>vollständig geschlossene, geräumige Bäder</w:t>
      </w:r>
      <w:r w:rsidR="00593037" w:rsidRPr="003E4454">
        <w:rPr>
          <w:rFonts w:ascii="Century Gothic" w:hAnsi="Century Gothic"/>
          <w:sz w:val="20"/>
          <w:szCs w:val="20"/>
        </w:rPr>
        <w:t xml:space="preserve">, </w:t>
      </w:r>
      <w:r>
        <w:rPr>
          <w:rFonts w:ascii="Century Gothic" w:hAnsi="Century Gothic"/>
          <w:sz w:val="20"/>
          <w:szCs w:val="20"/>
        </w:rPr>
        <w:t>mit Dusche, T</w:t>
      </w:r>
      <w:r w:rsidR="00593037" w:rsidRPr="003E4454">
        <w:rPr>
          <w:rFonts w:ascii="Century Gothic" w:hAnsi="Century Gothic"/>
          <w:sz w:val="20"/>
          <w:szCs w:val="20"/>
        </w:rPr>
        <w:t>oilet</w:t>
      </w:r>
      <w:r>
        <w:rPr>
          <w:rFonts w:ascii="Century Gothic" w:hAnsi="Century Gothic"/>
          <w:sz w:val="20"/>
          <w:szCs w:val="20"/>
        </w:rPr>
        <w:t>te</w:t>
      </w:r>
      <w:r w:rsidR="00593037" w:rsidRPr="003E4454">
        <w:rPr>
          <w:rFonts w:ascii="Century Gothic" w:hAnsi="Century Gothic"/>
          <w:sz w:val="20"/>
          <w:szCs w:val="20"/>
        </w:rPr>
        <w:t xml:space="preserve"> &amp; </w:t>
      </w:r>
      <w:r>
        <w:rPr>
          <w:rFonts w:ascii="Century Gothic" w:hAnsi="Century Gothic"/>
          <w:sz w:val="20"/>
          <w:szCs w:val="20"/>
        </w:rPr>
        <w:t>Waschbecken</w:t>
      </w:r>
      <w:r w:rsidR="00593037" w:rsidRPr="003E4454">
        <w:rPr>
          <w:rFonts w:ascii="Century Gothic" w:hAnsi="Century Gothic"/>
          <w:sz w:val="20"/>
          <w:szCs w:val="20"/>
        </w:rPr>
        <w:t>.</w:t>
      </w:r>
      <w:r>
        <w:rPr>
          <w:rFonts w:ascii="Century Gothic" w:hAnsi="Century Gothic"/>
          <w:sz w:val="20"/>
          <w:szCs w:val="20"/>
        </w:rPr>
        <w:t xml:space="preserve"> </w:t>
      </w:r>
      <w:r w:rsidRPr="003E4454">
        <w:rPr>
          <w:rFonts w:ascii="Century Gothic" w:hAnsi="Century Gothic"/>
          <w:sz w:val="20"/>
          <w:szCs w:val="20"/>
        </w:rPr>
        <w:t xml:space="preserve">Der Wohnbereich bietet Doppel- oder Zweibettzimmer mit Perkalbettwäsche, Nachttischen, Solarleuchten, einem Campingschrank und </w:t>
      </w:r>
      <w:r>
        <w:rPr>
          <w:rFonts w:ascii="Century Gothic" w:hAnsi="Century Gothic"/>
          <w:sz w:val="20"/>
          <w:szCs w:val="20"/>
        </w:rPr>
        <w:t xml:space="preserve">einem </w:t>
      </w:r>
      <w:r w:rsidRPr="003E4454">
        <w:rPr>
          <w:rFonts w:ascii="Century Gothic" w:hAnsi="Century Gothic"/>
          <w:sz w:val="20"/>
          <w:szCs w:val="20"/>
        </w:rPr>
        <w:t>Schreibtisch</w:t>
      </w:r>
      <w:r w:rsidR="00593037" w:rsidRPr="003E4454">
        <w:rPr>
          <w:rFonts w:ascii="Century Gothic" w:hAnsi="Century Gothic"/>
          <w:sz w:val="20"/>
          <w:szCs w:val="20"/>
        </w:rPr>
        <w:t xml:space="preserve">. </w:t>
      </w:r>
      <w:r w:rsidRPr="003E4454">
        <w:rPr>
          <w:rFonts w:ascii="Century Gothic" w:hAnsi="Century Gothic"/>
          <w:sz w:val="20"/>
          <w:szCs w:val="20"/>
        </w:rPr>
        <w:t>Für zusätzliche Sicherheit verfügt jedes Zelt über eine Funkverbindung. Die schattigen Veranden haben bequeme Sessel mit Blick auf den Sambesi-Fluss</w:t>
      </w:r>
      <w:r w:rsidR="00593037" w:rsidRPr="002D601E">
        <w:rPr>
          <w:rFonts w:ascii="Century Gothic" w:hAnsi="Century Gothic"/>
          <w:sz w:val="20"/>
          <w:szCs w:val="20"/>
        </w:rPr>
        <w:t>.</w:t>
      </w:r>
    </w:p>
    <w:p w14:paraId="0AB97E37" w14:textId="77777777" w:rsidR="003E4454" w:rsidRPr="003E4454" w:rsidRDefault="003E4454" w:rsidP="003E4454">
      <w:pPr>
        <w:rPr>
          <w:rFonts w:ascii="Century Gothic" w:hAnsi="Century Gothic"/>
          <w:sz w:val="20"/>
          <w:szCs w:val="20"/>
        </w:rPr>
      </w:pPr>
      <w:r w:rsidRPr="003E4454">
        <w:rPr>
          <w:rFonts w:ascii="Century Gothic" w:hAnsi="Century Gothic"/>
          <w:sz w:val="20"/>
          <w:szCs w:val="20"/>
        </w:rPr>
        <w:t>Der Ess- und Aufenthaltsbereich unter einem Beduinenzelt mit afghanischem und orientalischem Dekor ist geschmackvoll mit einheimischem Hartholz kombiniert. In diesem Bereich gibt es Tee und Kaffee und den ganzen Tag über einen Barservice. Ein Fernrohr und ein Weitwinkel-Fernglas werden zur Verfügung gestellt.</w:t>
      </w:r>
    </w:p>
    <w:p w14:paraId="092BB450" w14:textId="77777777" w:rsidR="003E4454" w:rsidRPr="003E4454" w:rsidRDefault="003E4454" w:rsidP="003E4454">
      <w:pPr>
        <w:rPr>
          <w:rFonts w:ascii="Century Gothic" w:hAnsi="Century Gothic"/>
          <w:sz w:val="20"/>
          <w:szCs w:val="20"/>
        </w:rPr>
      </w:pPr>
      <w:r w:rsidRPr="003E4454">
        <w:rPr>
          <w:rFonts w:ascii="Century Gothic" w:hAnsi="Century Gothic"/>
          <w:sz w:val="20"/>
          <w:szCs w:val="20"/>
        </w:rPr>
        <w:t>Während ihres Aufenthalts im Camp Mana können die Gäste an Buschwanderungen, Pirschfahrten und Kanusafaris teilnehmen. Manche Gäste entscheiden sich auch dafür, den ganzen Tag im Camp zu entspannen und den ständigen Tier- und Vogelzug zu genießen, der durch das Camp zieht.</w:t>
      </w:r>
    </w:p>
    <w:p w14:paraId="6EBE51ED" w14:textId="5EE8C26E" w:rsidR="00DC255C" w:rsidRPr="002D601E" w:rsidRDefault="003E4454" w:rsidP="003E4454">
      <w:pPr>
        <w:rPr>
          <w:rFonts w:ascii="Century Gothic" w:hAnsi="Century Gothic"/>
          <w:sz w:val="20"/>
          <w:szCs w:val="20"/>
        </w:rPr>
      </w:pPr>
      <w:r w:rsidRPr="003E4454">
        <w:rPr>
          <w:rFonts w:ascii="Century Gothic" w:hAnsi="Century Gothic"/>
          <w:sz w:val="20"/>
          <w:szCs w:val="20"/>
        </w:rPr>
        <w:t xml:space="preserve">Für die ganz Harten bieten wir auch mehrtägige Ausflüge zur legendären Chitake-Quelle </w:t>
      </w:r>
      <w:r w:rsidR="003F68C6" w:rsidRPr="003E4454">
        <w:rPr>
          <w:rFonts w:ascii="Century Gothic" w:hAnsi="Century Gothic"/>
          <w:sz w:val="20"/>
          <w:szCs w:val="20"/>
        </w:rPr>
        <w:t>an.</w:t>
      </w:r>
    </w:p>
    <w:p w14:paraId="1659F44D" w14:textId="596CBCB8" w:rsidR="00FA7E24" w:rsidRPr="00691EB8" w:rsidRDefault="009A1C15" w:rsidP="00D9594A">
      <w:pPr>
        <w:jc w:val="distribute"/>
        <w:rPr>
          <w:rFonts w:ascii="Century Gothic" w:hAnsi="Century Gothic"/>
        </w:rPr>
      </w:pPr>
      <w:r w:rsidRPr="002D601E">
        <w:rPr>
          <w:noProof/>
        </w:rPr>
        <w:lastRenderedPageBreak/>
        <w:drawing>
          <wp:anchor distT="0" distB="0" distL="114300" distR="114300" simplePos="0" relativeHeight="251671552" behindDoc="1" locked="0" layoutInCell="1" allowOverlap="1" wp14:anchorId="7A9C38AB" wp14:editId="15B02AE0">
            <wp:simplePos x="0" y="0"/>
            <wp:positionH relativeFrom="column">
              <wp:posOffset>3305175</wp:posOffset>
            </wp:positionH>
            <wp:positionV relativeFrom="paragraph">
              <wp:posOffset>0</wp:posOffset>
            </wp:positionV>
            <wp:extent cx="3276600" cy="2047875"/>
            <wp:effectExtent l="0" t="0" r="0" b="9525"/>
            <wp:wrapTight wrapText="bothSides">
              <wp:wrapPolygon edited="0">
                <wp:start x="0" y="0"/>
                <wp:lineTo x="0" y="21500"/>
                <wp:lineTo x="21474" y="21500"/>
                <wp:lineTo x="21474" y="0"/>
                <wp:lineTo x="0" y="0"/>
              </wp:wrapPolygon>
            </wp:wrapTight>
            <wp:docPr id="15" name="Picture 15"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nline Text Wrapping Picture" descr="http://schemas.openxmlformats.org/drawingml/2006/picture"/>
                    <pic:cNvPicPr>
                      <a:picLocks noChangeAspect="1"/>
                    </pic:cNvPicPr>
                  </pic:nvPicPr>
                  <pic:blipFill>
                    <a:blip r:embed="rId28">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8B06CA" w:rsidRPr="002D601E">
        <w:rPr>
          <w:noProof/>
        </w:rPr>
        <w:drawing>
          <wp:anchor distT="0" distB="0" distL="114300" distR="114300" simplePos="0" relativeHeight="251670528" behindDoc="1" locked="0" layoutInCell="1" allowOverlap="1" wp14:anchorId="5A1454FC" wp14:editId="77AE8723">
            <wp:simplePos x="0" y="0"/>
            <wp:positionH relativeFrom="column">
              <wp:posOffset>0</wp:posOffset>
            </wp:positionH>
            <wp:positionV relativeFrom="paragraph">
              <wp:posOffset>0</wp:posOffset>
            </wp:positionV>
            <wp:extent cx="3276600" cy="2047875"/>
            <wp:effectExtent l="0" t="0" r="0" b="9525"/>
            <wp:wrapTight wrapText="bothSides">
              <wp:wrapPolygon edited="0">
                <wp:start x="0" y="0"/>
                <wp:lineTo x="0" y="21500"/>
                <wp:lineTo x="21474" y="21500"/>
                <wp:lineTo x="21474" y="0"/>
                <wp:lineTo x="0" y="0"/>
              </wp:wrapPolygon>
            </wp:wrapTight>
            <wp:docPr id="13" name="Picture 1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nline Text Wrapping Picture" descr="http://schemas.openxmlformats.org/drawingml/2006/picture"/>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A33D01" w:rsidRPr="00691EB8">
        <w:t xml:space="preserve"> </w:t>
      </w:r>
      <w:r w:rsidR="00C10437" w:rsidRPr="00691EB8">
        <w:t xml:space="preserve"> </w:t>
      </w:r>
      <w:r w:rsidR="00A43ADA" w:rsidRPr="00691EB8">
        <w:t xml:space="preserve"> </w:t>
      </w:r>
    </w:p>
    <w:p w14:paraId="13FDE38D" w14:textId="5E5A5B7C" w:rsidR="00FA7E24" w:rsidRPr="00691EB8" w:rsidRDefault="00FA7E24">
      <w:pPr>
        <w:pStyle w:val="HorizontalRuleLight"/>
        <w:rPr>
          <w:rFonts w:ascii="Century Gothic" w:hAnsi="Century Gothic"/>
        </w:rPr>
      </w:pPr>
    </w:p>
    <w:p w14:paraId="0E0F46D5" w14:textId="5CCC88AA" w:rsidR="00FA7E24" w:rsidRPr="003F68C6" w:rsidRDefault="00571469" w:rsidP="001D001E">
      <w:pPr>
        <w:pStyle w:val="Heading3"/>
        <w:rPr>
          <w:rFonts w:ascii="Century Gothic" w:hAnsi="Century Gothic"/>
          <w:sz w:val="22"/>
          <w:lang w:val="en-US"/>
        </w:rPr>
      </w:pPr>
      <w:r w:rsidRPr="003F68C6">
        <w:rPr>
          <w:rFonts w:ascii="Century Gothic" w:hAnsi="Century Gothic"/>
          <w:sz w:val="22"/>
          <w:lang w:val="en-US"/>
        </w:rPr>
        <w:t>Basis</w:t>
      </w:r>
      <w:r w:rsidRPr="003F68C6">
        <w:rPr>
          <w:rFonts w:ascii="Century Gothic" w:hAnsi="Century Gothic"/>
          <w:lang w:val="en-US"/>
        </w:rPr>
        <w:br/>
      </w:r>
      <w:r w:rsidR="003E4454" w:rsidRPr="003F68C6">
        <w:rPr>
          <w:rFonts w:ascii="Century Gothic" w:hAnsi="Century Gothic"/>
          <w:b w:val="0"/>
          <w:sz w:val="20"/>
          <w:szCs w:val="20"/>
          <w:lang w:val="en-US"/>
        </w:rPr>
        <w:t>All Inclusive</w:t>
      </w:r>
    </w:p>
    <w:p w14:paraId="7B1D0C1A" w14:textId="7FEAE1C3" w:rsidR="00FA7E24" w:rsidRPr="003F68C6" w:rsidRDefault="00FA7E24">
      <w:pPr>
        <w:pStyle w:val="HorizontalRuleLight"/>
        <w:rPr>
          <w:rFonts w:ascii="Century Gothic" w:hAnsi="Century Gothic"/>
          <w:lang w:val="en-US"/>
        </w:rPr>
      </w:pPr>
    </w:p>
    <w:p w14:paraId="24664087" w14:textId="49636D96" w:rsidR="00C12ED5" w:rsidRPr="003F68C6" w:rsidRDefault="00C12ED5" w:rsidP="00C12ED5">
      <w:pPr>
        <w:pBdr>
          <w:bottom w:val="single" w:sz="4" w:space="1" w:color="A0A0A0"/>
        </w:pBdr>
        <w:spacing w:before="200"/>
        <w:rPr>
          <w:sz w:val="2"/>
          <w:lang w:val="en-US"/>
        </w:rPr>
      </w:pPr>
    </w:p>
    <w:p w14:paraId="01C630EC" w14:textId="4CC5AABF" w:rsidR="00C12ED5" w:rsidRPr="003F68C6" w:rsidRDefault="003A5D05" w:rsidP="00C12ED5">
      <w:pPr>
        <w:keepNext/>
        <w:keepLines/>
        <w:spacing w:before="200" w:after="0"/>
        <w:outlineLvl w:val="1"/>
        <w:rPr>
          <w:rFonts w:ascii="Century Gothic" w:eastAsiaTheme="majorEastAsia" w:hAnsi="Century Gothic" w:cstheme="majorBidi"/>
          <w:b/>
          <w:bCs/>
          <w:color w:val="000000" w:themeColor="text1"/>
          <w:sz w:val="24"/>
          <w:szCs w:val="24"/>
          <w:lang w:val="en-US"/>
        </w:rPr>
      </w:pPr>
      <w:r w:rsidRPr="003F68C6">
        <w:rPr>
          <w:rFonts w:ascii="Century Gothic" w:eastAsiaTheme="majorEastAsia" w:hAnsi="Century Gothic" w:cstheme="majorBidi"/>
          <w:b/>
          <w:bCs/>
          <w:color w:val="000000" w:themeColor="text1"/>
          <w:sz w:val="24"/>
          <w:szCs w:val="24"/>
          <w:lang w:val="en-US"/>
        </w:rPr>
        <w:t xml:space="preserve">Tag </w:t>
      </w:r>
      <w:r w:rsidR="00C12ED5" w:rsidRPr="003F68C6">
        <w:rPr>
          <w:rFonts w:ascii="Century Gothic" w:eastAsiaTheme="majorEastAsia" w:hAnsi="Century Gothic" w:cstheme="majorBidi"/>
          <w:b/>
          <w:bCs/>
          <w:color w:val="000000" w:themeColor="text1"/>
          <w:sz w:val="24"/>
          <w:szCs w:val="24"/>
          <w:lang w:val="en-US"/>
        </w:rPr>
        <w:t xml:space="preserve">4: </w:t>
      </w:r>
      <w:r w:rsidR="00C12ED5" w:rsidRPr="003F68C6">
        <w:rPr>
          <w:rFonts w:ascii="Century Gothic" w:eastAsiaTheme="majorEastAsia" w:hAnsi="Century Gothic" w:cstheme="majorBidi"/>
          <w:b/>
          <w:bCs/>
          <w:color w:val="000000" w:themeColor="text1"/>
          <w:sz w:val="24"/>
          <w:szCs w:val="24"/>
          <w:lang w:val="en-US"/>
        </w:rPr>
        <w:tab/>
      </w:r>
      <w:r w:rsidR="00C75831" w:rsidRPr="003F68C6">
        <w:rPr>
          <w:rFonts w:ascii="Century Gothic" w:eastAsiaTheme="majorEastAsia" w:hAnsi="Century Gothic" w:cstheme="majorBidi"/>
          <w:b/>
          <w:bCs/>
          <w:color w:val="000000" w:themeColor="text1"/>
          <w:sz w:val="24"/>
          <w:szCs w:val="24"/>
          <w:lang w:val="en-US"/>
        </w:rPr>
        <w:t>Camp Mana</w:t>
      </w:r>
      <w:r w:rsidR="00063EBC" w:rsidRPr="003F68C6">
        <w:rPr>
          <w:rFonts w:ascii="Century Gothic" w:eastAsiaTheme="majorEastAsia" w:hAnsi="Century Gothic" w:cstheme="majorBidi"/>
          <w:b/>
          <w:bCs/>
          <w:color w:val="000000" w:themeColor="text1"/>
          <w:sz w:val="24"/>
          <w:szCs w:val="24"/>
          <w:lang w:val="en-US"/>
        </w:rPr>
        <w:t xml:space="preserve">, </w:t>
      </w:r>
      <w:r w:rsidR="00C0022A" w:rsidRPr="003F68C6">
        <w:rPr>
          <w:rFonts w:ascii="Century Gothic" w:eastAsiaTheme="majorEastAsia" w:hAnsi="Century Gothic" w:cstheme="majorBidi"/>
          <w:b/>
          <w:bCs/>
          <w:color w:val="000000" w:themeColor="text1"/>
          <w:sz w:val="24"/>
          <w:szCs w:val="24"/>
          <w:lang w:val="en-US"/>
        </w:rPr>
        <w:t xml:space="preserve">Mana Pools </w:t>
      </w:r>
      <w:r w:rsidR="00063EBC" w:rsidRPr="003F68C6">
        <w:rPr>
          <w:rFonts w:ascii="Century Gothic" w:eastAsiaTheme="majorEastAsia" w:hAnsi="Century Gothic" w:cstheme="majorBidi"/>
          <w:b/>
          <w:bCs/>
          <w:color w:val="000000" w:themeColor="text1"/>
          <w:sz w:val="24"/>
          <w:szCs w:val="24"/>
          <w:lang w:val="en-US"/>
        </w:rPr>
        <w:t>National</w:t>
      </w:r>
      <w:r w:rsidR="003E4454" w:rsidRPr="003F68C6">
        <w:rPr>
          <w:rFonts w:ascii="Century Gothic" w:eastAsiaTheme="majorEastAsia" w:hAnsi="Century Gothic" w:cstheme="majorBidi"/>
          <w:b/>
          <w:bCs/>
          <w:color w:val="000000" w:themeColor="text1"/>
          <w:sz w:val="24"/>
          <w:szCs w:val="24"/>
          <w:lang w:val="en-US"/>
        </w:rPr>
        <w:t>p</w:t>
      </w:r>
      <w:r w:rsidR="00063EBC" w:rsidRPr="003F68C6">
        <w:rPr>
          <w:rFonts w:ascii="Century Gothic" w:eastAsiaTheme="majorEastAsia" w:hAnsi="Century Gothic" w:cstheme="majorBidi"/>
          <w:b/>
          <w:bCs/>
          <w:color w:val="000000" w:themeColor="text1"/>
          <w:sz w:val="24"/>
          <w:szCs w:val="24"/>
          <w:lang w:val="en-US"/>
        </w:rPr>
        <w:t>ark</w:t>
      </w:r>
      <w:r w:rsidR="00063EBC" w:rsidRPr="003F68C6">
        <w:rPr>
          <w:rFonts w:ascii="Century Gothic" w:eastAsiaTheme="majorEastAsia" w:hAnsi="Century Gothic" w:cstheme="majorBidi"/>
          <w:b/>
          <w:bCs/>
          <w:color w:val="000000" w:themeColor="text1"/>
          <w:sz w:val="24"/>
          <w:szCs w:val="24"/>
          <w:lang w:val="en-US"/>
        </w:rPr>
        <w:tab/>
      </w:r>
      <w:r w:rsidR="00C12ED5" w:rsidRPr="003F68C6">
        <w:rPr>
          <w:rFonts w:ascii="Century Gothic" w:eastAsiaTheme="majorEastAsia" w:hAnsi="Century Gothic" w:cstheme="majorBidi"/>
          <w:b/>
          <w:bCs/>
          <w:color w:val="000000" w:themeColor="text1"/>
          <w:sz w:val="24"/>
          <w:szCs w:val="24"/>
          <w:lang w:val="en-US"/>
        </w:rPr>
        <w:tab/>
      </w:r>
    </w:p>
    <w:p w14:paraId="2B4F71DA" w14:textId="0846B75B" w:rsidR="00FA7E24" w:rsidRPr="003F68C6" w:rsidRDefault="00FA7E24">
      <w:pPr>
        <w:pStyle w:val="HorizontalRule"/>
        <w:rPr>
          <w:rFonts w:ascii="Century Gothic" w:hAnsi="Century Gothic"/>
          <w:lang w:val="en-US"/>
        </w:rPr>
      </w:pPr>
    </w:p>
    <w:p w14:paraId="5D74D751" w14:textId="56342D83" w:rsidR="00054140" w:rsidRPr="003E4454" w:rsidRDefault="003A5D05" w:rsidP="003E4454">
      <w:pPr>
        <w:pStyle w:val="Heading3"/>
        <w:rPr>
          <w:rFonts w:ascii="Century Gothic" w:hAnsi="Century Gothic"/>
          <w:sz w:val="22"/>
        </w:rPr>
      </w:pPr>
      <w:r w:rsidRPr="002D601E">
        <w:rPr>
          <w:rFonts w:ascii="Century Gothic" w:hAnsi="Century Gothic"/>
          <w:color w:val="auto"/>
        </w:rPr>
        <w:t>Aktivitäten</w:t>
      </w:r>
      <w:r w:rsidR="00054140" w:rsidRPr="002D601E">
        <w:rPr>
          <w:rFonts w:ascii="Century Gothic" w:hAnsi="Century Gothic"/>
          <w:sz w:val="22"/>
        </w:rPr>
        <w:t>:</w:t>
      </w:r>
    </w:p>
    <w:p w14:paraId="416F6480" w14:textId="50D509D7" w:rsidR="00054140" w:rsidRPr="003F68C6" w:rsidRDefault="003E4454" w:rsidP="00054140">
      <w:pPr>
        <w:pStyle w:val="Heading4"/>
        <w:rPr>
          <w:rFonts w:ascii="Century Gothic" w:hAnsi="Century Gothic"/>
        </w:rPr>
      </w:pPr>
      <w:r w:rsidRPr="003F68C6">
        <w:rPr>
          <w:rFonts w:ascii="Century Gothic" w:hAnsi="Century Gothic"/>
        </w:rPr>
        <w:t>Pirschfahrten</w:t>
      </w:r>
      <w:r w:rsidR="00054140" w:rsidRPr="003F68C6">
        <w:rPr>
          <w:rFonts w:ascii="Century Gothic" w:hAnsi="Century Gothic"/>
        </w:rPr>
        <w:t>:</w:t>
      </w:r>
    </w:p>
    <w:p w14:paraId="305D45C1" w14:textId="3CAEEBFA" w:rsidR="00B13B57" w:rsidRPr="002B5D38" w:rsidRDefault="002B5D38" w:rsidP="00B13B57">
      <w:pPr>
        <w:jc w:val="both"/>
        <w:rPr>
          <w:rFonts w:ascii="Century Gothic" w:hAnsi="Century Gothic"/>
          <w:sz w:val="20"/>
          <w:szCs w:val="20"/>
        </w:rPr>
      </w:pPr>
      <w:r w:rsidRPr="002B5D38">
        <w:rPr>
          <w:rFonts w:ascii="Century Gothic" w:hAnsi="Century Gothic"/>
          <w:sz w:val="20"/>
          <w:szCs w:val="20"/>
        </w:rPr>
        <w:t>Eine Pirschfahrt durch den Mana</w:t>
      </w:r>
      <w:r w:rsidR="00B13B57" w:rsidRPr="002B5D38">
        <w:rPr>
          <w:rFonts w:ascii="Century Gothic" w:hAnsi="Century Gothic"/>
          <w:sz w:val="20"/>
          <w:szCs w:val="20"/>
        </w:rPr>
        <w:t xml:space="preserve"> Pools National</w:t>
      </w:r>
      <w:r w:rsidRPr="002B5D38">
        <w:rPr>
          <w:rFonts w:ascii="Century Gothic" w:hAnsi="Century Gothic"/>
          <w:sz w:val="20"/>
          <w:szCs w:val="20"/>
        </w:rPr>
        <w:t>p</w:t>
      </w:r>
      <w:r w:rsidR="00B13B57" w:rsidRPr="002B5D38">
        <w:rPr>
          <w:rFonts w:ascii="Century Gothic" w:hAnsi="Century Gothic"/>
          <w:sz w:val="20"/>
          <w:szCs w:val="20"/>
        </w:rPr>
        <w:t>ark is</w:t>
      </w:r>
      <w:r w:rsidRPr="002B5D38">
        <w:rPr>
          <w:rFonts w:ascii="Century Gothic" w:hAnsi="Century Gothic"/>
          <w:sz w:val="20"/>
          <w:szCs w:val="20"/>
        </w:rPr>
        <w:t>t</w:t>
      </w:r>
      <w:r w:rsidR="00B13B57" w:rsidRPr="002B5D38">
        <w:rPr>
          <w:rFonts w:ascii="Century Gothic" w:hAnsi="Century Gothic"/>
          <w:sz w:val="20"/>
          <w:szCs w:val="20"/>
        </w:rPr>
        <w:t xml:space="preserve"> </w:t>
      </w:r>
      <w:r>
        <w:rPr>
          <w:rFonts w:ascii="Century Gothic" w:hAnsi="Century Gothic"/>
          <w:sz w:val="20"/>
          <w:szCs w:val="20"/>
        </w:rPr>
        <w:t>ein Geschenk für die Sinne</w:t>
      </w:r>
      <w:r w:rsidR="00B13B57" w:rsidRPr="002B5D38">
        <w:rPr>
          <w:rFonts w:ascii="Century Gothic" w:hAnsi="Century Gothic"/>
          <w:sz w:val="20"/>
          <w:szCs w:val="20"/>
        </w:rPr>
        <w:t>.</w:t>
      </w:r>
      <w:r>
        <w:rPr>
          <w:rFonts w:ascii="Century Gothic" w:hAnsi="Century Gothic"/>
          <w:sz w:val="20"/>
          <w:szCs w:val="20"/>
        </w:rPr>
        <w:t xml:space="preserve"> </w:t>
      </w:r>
      <w:r w:rsidRPr="002B5D38">
        <w:rPr>
          <w:rFonts w:ascii="Century Gothic" w:hAnsi="Century Gothic"/>
          <w:sz w:val="20"/>
          <w:szCs w:val="20"/>
        </w:rPr>
        <w:t>Inmitten des Albida-Waldes, wo goldenes Licht durch die Bäume strömt, fühlt man sich wie von einem Wunder umhüllt.</w:t>
      </w:r>
      <w:r w:rsidR="00B13B57" w:rsidRPr="002B5D38">
        <w:rPr>
          <w:rFonts w:ascii="Century Gothic" w:hAnsi="Century Gothic"/>
          <w:sz w:val="20"/>
          <w:szCs w:val="20"/>
        </w:rPr>
        <w:t xml:space="preserve"> Mana Pools is</w:t>
      </w:r>
      <w:r w:rsidRPr="002B5D38">
        <w:rPr>
          <w:rFonts w:ascii="Century Gothic" w:hAnsi="Century Gothic"/>
          <w:sz w:val="20"/>
          <w:szCs w:val="20"/>
        </w:rPr>
        <w:t>t</w:t>
      </w:r>
      <w:r w:rsidR="00B13B57" w:rsidRPr="002B5D38">
        <w:rPr>
          <w:rFonts w:ascii="Century Gothic" w:hAnsi="Century Gothic"/>
          <w:sz w:val="20"/>
          <w:szCs w:val="20"/>
        </w:rPr>
        <w:t xml:space="preserve"> wild </w:t>
      </w:r>
      <w:r w:rsidRPr="002B5D38">
        <w:rPr>
          <w:rFonts w:ascii="Century Gothic" w:hAnsi="Century Gothic"/>
          <w:sz w:val="20"/>
          <w:szCs w:val="20"/>
        </w:rPr>
        <w:t>– der perfekte P</w:t>
      </w:r>
      <w:r w:rsidR="00B13B57" w:rsidRPr="002B5D38">
        <w:rPr>
          <w:rFonts w:ascii="Century Gothic" w:hAnsi="Century Gothic"/>
          <w:sz w:val="20"/>
          <w:szCs w:val="20"/>
        </w:rPr>
        <w:t>ark</w:t>
      </w:r>
      <w:r w:rsidRPr="002B5D38">
        <w:rPr>
          <w:rFonts w:ascii="Century Gothic" w:hAnsi="Century Gothic"/>
          <w:sz w:val="20"/>
          <w:szCs w:val="20"/>
        </w:rPr>
        <w:t>, um dem Ungebändigten und Unvorhersehbaren zu begegnen</w:t>
      </w:r>
      <w:r>
        <w:rPr>
          <w:rFonts w:ascii="Century Gothic" w:hAnsi="Century Gothic"/>
          <w:sz w:val="20"/>
          <w:szCs w:val="20"/>
        </w:rPr>
        <w:t xml:space="preserve"> und seine Wunder zu enthüllen, während Sie den Park durchqueren – alles in der sicheren Gegenwart eines Guides</w:t>
      </w:r>
      <w:r w:rsidR="00B13B57" w:rsidRPr="002B5D38">
        <w:rPr>
          <w:rFonts w:ascii="Century Gothic" w:hAnsi="Century Gothic"/>
          <w:sz w:val="20"/>
          <w:szCs w:val="20"/>
        </w:rPr>
        <w:t>.</w:t>
      </w:r>
    </w:p>
    <w:p w14:paraId="3060F3A5" w14:textId="6B7254F6" w:rsidR="00054140" w:rsidRPr="003F68C6" w:rsidRDefault="002B5D38" w:rsidP="00054140">
      <w:pPr>
        <w:pStyle w:val="Heading4"/>
        <w:rPr>
          <w:rFonts w:ascii="Century Gothic" w:hAnsi="Century Gothic"/>
        </w:rPr>
      </w:pPr>
      <w:r w:rsidRPr="003F68C6">
        <w:rPr>
          <w:rFonts w:ascii="Century Gothic" w:hAnsi="Century Gothic"/>
        </w:rPr>
        <w:t>Pirschspaziergänge</w:t>
      </w:r>
    </w:p>
    <w:p w14:paraId="7CD95F88" w14:textId="4FEA439A" w:rsidR="00B13B57" w:rsidRPr="00FD1D82" w:rsidRDefault="00B13B57" w:rsidP="00B13B57">
      <w:pPr>
        <w:jc w:val="both"/>
        <w:rPr>
          <w:rFonts w:ascii="Century Gothic" w:hAnsi="Century Gothic"/>
          <w:sz w:val="20"/>
          <w:szCs w:val="20"/>
        </w:rPr>
      </w:pPr>
      <w:r w:rsidRPr="002B5D38">
        <w:rPr>
          <w:rFonts w:ascii="Century Gothic" w:hAnsi="Century Gothic"/>
          <w:sz w:val="20"/>
          <w:szCs w:val="20"/>
        </w:rPr>
        <w:t xml:space="preserve">Mana </w:t>
      </w:r>
      <w:r w:rsidR="002B5D38" w:rsidRPr="002B5D38">
        <w:rPr>
          <w:rFonts w:ascii="Century Gothic" w:hAnsi="Century Gothic"/>
          <w:sz w:val="20"/>
          <w:szCs w:val="20"/>
        </w:rPr>
        <w:t>zu Fu</w:t>
      </w:r>
      <w:r w:rsidR="002B5D38">
        <w:rPr>
          <w:rFonts w:ascii="Century Gothic" w:hAnsi="Century Gothic"/>
          <w:sz w:val="20"/>
          <w:szCs w:val="20"/>
          <w:lang w:val="en-US"/>
        </w:rPr>
        <w:t>β</w:t>
      </w:r>
      <w:r w:rsidR="002B5D38" w:rsidRPr="002B5D38">
        <w:rPr>
          <w:rFonts w:ascii="Century Gothic" w:hAnsi="Century Gothic"/>
          <w:sz w:val="20"/>
          <w:szCs w:val="20"/>
        </w:rPr>
        <w:t xml:space="preserve"> </w:t>
      </w:r>
      <w:r w:rsidRPr="002B5D38">
        <w:rPr>
          <w:rFonts w:ascii="Century Gothic" w:hAnsi="Century Gothic"/>
          <w:sz w:val="20"/>
          <w:szCs w:val="20"/>
        </w:rPr>
        <w:t>is</w:t>
      </w:r>
      <w:r w:rsidR="002B5D38" w:rsidRPr="002B5D38">
        <w:rPr>
          <w:rFonts w:ascii="Century Gothic" w:hAnsi="Century Gothic"/>
          <w:sz w:val="20"/>
          <w:szCs w:val="20"/>
        </w:rPr>
        <w:t>t eine Einladung für Abenteuer und Eintauchen in die empfindliche Natur des Ökosystems</w:t>
      </w:r>
      <w:r w:rsidRPr="002B5D38">
        <w:rPr>
          <w:rFonts w:ascii="Century Gothic" w:hAnsi="Century Gothic"/>
          <w:sz w:val="20"/>
          <w:szCs w:val="20"/>
        </w:rPr>
        <w:t xml:space="preserve">. </w:t>
      </w:r>
      <w:r w:rsidR="002B5D38" w:rsidRPr="00FD1D82">
        <w:rPr>
          <w:rFonts w:ascii="Century Gothic" w:hAnsi="Century Gothic"/>
          <w:sz w:val="20"/>
          <w:szCs w:val="20"/>
        </w:rPr>
        <w:t>Der kleine Park, der aber gro</w:t>
      </w:r>
      <w:r w:rsidR="002B5D38">
        <w:rPr>
          <w:rFonts w:ascii="Century Gothic" w:hAnsi="Century Gothic"/>
          <w:sz w:val="20"/>
          <w:szCs w:val="20"/>
          <w:lang w:val="en-US"/>
        </w:rPr>
        <w:t>β</w:t>
      </w:r>
      <w:r w:rsidR="002B5D38" w:rsidRPr="00FD1D82">
        <w:rPr>
          <w:rFonts w:ascii="Century Gothic" w:hAnsi="Century Gothic"/>
          <w:sz w:val="20"/>
          <w:szCs w:val="20"/>
        </w:rPr>
        <w:t xml:space="preserve">e Wunder zu entdecken </w:t>
      </w:r>
      <w:r w:rsidR="00FD1D82" w:rsidRPr="00FD1D82">
        <w:rPr>
          <w:rFonts w:ascii="Century Gothic" w:hAnsi="Century Gothic"/>
          <w:sz w:val="20"/>
          <w:szCs w:val="20"/>
        </w:rPr>
        <w:t xml:space="preserve">hat, </w:t>
      </w:r>
      <w:r w:rsidR="00FD1D82">
        <w:rPr>
          <w:rFonts w:ascii="Century Gothic" w:hAnsi="Century Gothic"/>
          <w:sz w:val="20"/>
          <w:szCs w:val="20"/>
        </w:rPr>
        <w:t>erlaubt einem vor allem abgelegenere Gebiete zu Fuβ zu erreichen.</w:t>
      </w:r>
      <w:r w:rsidRPr="00FD1D82">
        <w:rPr>
          <w:rFonts w:ascii="Century Gothic" w:hAnsi="Century Gothic"/>
          <w:sz w:val="20"/>
          <w:szCs w:val="20"/>
        </w:rPr>
        <w:t xml:space="preserve"> </w:t>
      </w:r>
      <w:r w:rsidR="00FD1D82" w:rsidRPr="00FD1D82">
        <w:rPr>
          <w:rFonts w:ascii="Century Gothic" w:hAnsi="Century Gothic"/>
          <w:sz w:val="20"/>
          <w:szCs w:val="20"/>
        </w:rPr>
        <w:t>Erkunden Sie die Flussufer auf der Suche nach dem schwer fassbaren Scharlachspint, oder wandern Sie unter den Bäumen entlang alter Tierkorridore auf den Spuren der Riesen.</w:t>
      </w:r>
    </w:p>
    <w:p w14:paraId="095D326B" w14:textId="390ABC6F" w:rsidR="00054140" w:rsidRPr="003F68C6" w:rsidRDefault="00054140" w:rsidP="00054140">
      <w:pPr>
        <w:pStyle w:val="Heading4"/>
        <w:rPr>
          <w:rFonts w:ascii="Century Gothic" w:hAnsi="Century Gothic"/>
        </w:rPr>
      </w:pPr>
      <w:r w:rsidRPr="003F68C6">
        <w:rPr>
          <w:rFonts w:ascii="Century Gothic" w:hAnsi="Century Gothic"/>
        </w:rPr>
        <w:t>Sundowner Cruise:</w:t>
      </w:r>
    </w:p>
    <w:p w14:paraId="78946B31" w14:textId="50506FDE" w:rsidR="00C10437" w:rsidRPr="002D601E" w:rsidRDefault="00FD1D82" w:rsidP="00B13B57">
      <w:pPr>
        <w:jc w:val="both"/>
        <w:rPr>
          <w:rFonts w:ascii="Century Gothic" w:hAnsi="Century Gothic"/>
          <w:sz w:val="20"/>
          <w:szCs w:val="20"/>
        </w:rPr>
      </w:pPr>
      <w:r w:rsidRPr="00FD1D82">
        <w:rPr>
          <w:rFonts w:ascii="Century Gothic" w:hAnsi="Century Gothic"/>
          <w:sz w:val="20"/>
          <w:szCs w:val="20"/>
        </w:rPr>
        <w:t>Sonnenuntergänge verfolgen ist eine seh</w:t>
      </w:r>
      <w:r>
        <w:rPr>
          <w:rFonts w:ascii="Century Gothic" w:hAnsi="Century Gothic"/>
          <w:sz w:val="20"/>
          <w:szCs w:val="20"/>
        </w:rPr>
        <w:t xml:space="preserve">r empfohlene Aktivität </w:t>
      </w:r>
      <w:r w:rsidR="00B13B57" w:rsidRPr="00FD1D82">
        <w:rPr>
          <w:rFonts w:ascii="Century Gothic" w:hAnsi="Century Gothic"/>
          <w:sz w:val="20"/>
          <w:szCs w:val="20"/>
        </w:rPr>
        <w:t xml:space="preserve">in </w:t>
      </w:r>
      <w:r>
        <w:rPr>
          <w:rFonts w:ascii="Century Gothic" w:hAnsi="Century Gothic"/>
          <w:sz w:val="20"/>
          <w:szCs w:val="20"/>
        </w:rPr>
        <w:t>S</w:t>
      </w:r>
      <w:r w:rsidR="00B13B57" w:rsidRPr="00FD1D82">
        <w:rPr>
          <w:rFonts w:ascii="Century Gothic" w:hAnsi="Century Gothic"/>
          <w:sz w:val="20"/>
          <w:szCs w:val="20"/>
        </w:rPr>
        <w:t xml:space="preserve">imbabwe. </w:t>
      </w:r>
      <w:r w:rsidRPr="00FD1D82">
        <w:rPr>
          <w:rFonts w:ascii="Century Gothic" w:hAnsi="Century Gothic"/>
          <w:sz w:val="20"/>
          <w:szCs w:val="20"/>
        </w:rPr>
        <w:t>Eine Fahrt auf dem Sambesi kurz vor der Abenddämmerung ist ein sicherer Weg, um einen afrikanischen Sonnenuntergang mit der Kamera einzufangen und in Erinnerung zu behalten.</w:t>
      </w:r>
    </w:p>
    <w:p w14:paraId="74BE83E6" w14:textId="754C0F3C" w:rsidR="00FA7E24" w:rsidRPr="002D601E" w:rsidRDefault="00FA7E24">
      <w:pPr>
        <w:pStyle w:val="HorizontalRuleLight"/>
        <w:rPr>
          <w:rFonts w:ascii="Century Gothic" w:hAnsi="Century Gothic"/>
        </w:rPr>
      </w:pPr>
    </w:p>
    <w:p w14:paraId="4BD700AC" w14:textId="62EB0C5C" w:rsidR="00FA7E24" w:rsidRPr="003F68C6" w:rsidRDefault="00571469" w:rsidP="001D001E">
      <w:pPr>
        <w:pStyle w:val="Heading3"/>
        <w:rPr>
          <w:rFonts w:ascii="Century Gothic" w:hAnsi="Century Gothic"/>
          <w:sz w:val="22"/>
          <w:lang w:val="en-US"/>
        </w:rPr>
      </w:pPr>
      <w:r w:rsidRPr="003F68C6">
        <w:rPr>
          <w:rFonts w:ascii="Century Gothic" w:hAnsi="Century Gothic"/>
          <w:sz w:val="22"/>
          <w:lang w:val="en-US"/>
        </w:rPr>
        <w:t>Basis</w:t>
      </w:r>
      <w:r w:rsidRPr="003F68C6">
        <w:rPr>
          <w:rFonts w:ascii="Century Gothic" w:hAnsi="Century Gothic"/>
          <w:lang w:val="en-US"/>
        </w:rPr>
        <w:br/>
      </w:r>
      <w:r w:rsidR="00FD1D82" w:rsidRPr="003F68C6">
        <w:rPr>
          <w:rFonts w:ascii="Century Gothic" w:hAnsi="Century Gothic"/>
          <w:b w:val="0"/>
          <w:sz w:val="20"/>
          <w:szCs w:val="20"/>
          <w:lang w:val="en-US"/>
        </w:rPr>
        <w:t xml:space="preserve">All Inclusive </w:t>
      </w:r>
      <w:r w:rsidR="001D001E" w:rsidRPr="003F68C6">
        <w:rPr>
          <w:rFonts w:ascii="Century Gothic" w:hAnsi="Century Gothic"/>
          <w:sz w:val="20"/>
          <w:szCs w:val="20"/>
          <w:lang w:val="en-US"/>
        </w:rPr>
        <w:t xml:space="preserve"> </w:t>
      </w:r>
    </w:p>
    <w:p w14:paraId="1241928A" w14:textId="77777777" w:rsidR="00FA7E24" w:rsidRPr="003F68C6" w:rsidRDefault="00FA7E24" w:rsidP="00D76C7D">
      <w:pPr>
        <w:pStyle w:val="HorizontalRuleLight"/>
        <w:spacing w:line="240" w:lineRule="auto"/>
        <w:rPr>
          <w:rFonts w:ascii="Century Gothic" w:hAnsi="Century Gothic"/>
          <w:lang w:val="en-US"/>
        </w:rPr>
      </w:pPr>
    </w:p>
    <w:p w14:paraId="1909992A" w14:textId="7F36030B" w:rsidR="00FA7E24" w:rsidRPr="003F68C6" w:rsidRDefault="003A5D05" w:rsidP="00C10437">
      <w:pPr>
        <w:pStyle w:val="Heading2"/>
        <w:rPr>
          <w:rFonts w:ascii="Century Gothic" w:hAnsi="Century Gothic"/>
          <w:sz w:val="24"/>
          <w:szCs w:val="24"/>
          <w:lang w:val="en-US"/>
        </w:rPr>
      </w:pPr>
      <w:r w:rsidRPr="003F68C6">
        <w:rPr>
          <w:rFonts w:ascii="Century Gothic" w:hAnsi="Century Gothic"/>
          <w:sz w:val="24"/>
          <w:szCs w:val="24"/>
          <w:lang w:val="en-US"/>
        </w:rPr>
        <w:t xml:space="preserve">Tag </w:t>
      </w:r>
      <w:r w:rsidR="00571469" w:rsidRPr="003F68C6">
        <w:rPr>
          <w:rFonts w:ascii="Century Gothic" w:hAnsi="Century Gothic"/>
          <w:sz w:val="24"/>
          <w:szCs w:val="24"/>
          <w:lang w:val="en-US"/>
        </w:rPr>
        <w:t>5</w:t>
      </w:r>
      <w:r w:rsidR="00B36D4A">
        <w:rPr>
          <w:rFonts w:ascii="Century Gothic" w:hAnsi="Century Gothic"/>
          <w:sz w:val="24"/>
          <w:szCs w:val="24"/>
          <w:lang w:val="en-US"/>
        </w:rPr>
        <w:t xml:space="preserve"> &amp; 6</w:t>
      </w:r>
      <w:r w:rsidR="00571469" w:rsidRPr="003F68C6">
        <w:rPr>
          <w:rFonts w:ascii="Century Gothic" w:hAnsi="Century Gothic"/>
          <w:sz w:val="24"/>
          <w:szCs w:val="24"/>
          <w:lang w:val="en-US"/>
        </w:rPr>
        <w:t xml:space="preserve">: </w:t>
      </w:r>
      <w:r w:rsidR="00571469" w:rsidRPr="003F68C6">
        <w:rPr>
          <w:rFonts w:ascii="Century Gothic" w:hAnsi="Century Gothic"/>
          <w:sz w:val="24"/>
          <w:szCs w:val="24"/>
          <w:lang w:val="en-US"/>
        </w:rPr>
        <w:tab/>
      </w:r>
      <w:bookmarkStart w:id="1" w:name="_Hlk75338815"/>
      <w:r w:rsidR="00C75831" w:rsidRPr="003F68C6">
        <w:rPr>
          <w:rFonts w:ascii="Century Gothic" w:hAnsi="Century Gothic"/>
          <w:sz w:val="24"/>
          <w:szCs w:val="24"/>
          <w:lang w:val="en-US"/>
        </w:rPr>
        <w:t>Crowned Eagle Boutique Hotel</w:t>
      </w:r>
      <w:r w:rsidR="00571469" w:rsidRPr="003F68C6">
        <w:rPr>
          <w:rFonts w:ascii="Century Gothic" w:hAnsi="Century Gothic"/>
          <w:sz w:val="24"/>
          <w:szCs w:val="24"/>
          <w:lang w:val="en-US"/>
        </w:rPr>
        <w:t xml:space="preserve">, </w:t>
      </w:r>
      <w:r w:rsidR="00C10437" w:rsidRPr="003F68C6">
        <w:rPr>
          <w:rFonts w:ascii="Century Gothic" w:hAnsi="Century Gothic"/>
          <w:sz w:val="24"/>
          <w:szCs w:val="24"/>
          <w:lang w:val="en-US"/>
        </w:rPr>
        <w:t>Lake Kariba</w:t>
      </w:r>
    </w:p>
    <w:bookmarkEnd w:id="1"/>
    <w:p w14:paraId="7B984CD2" w14:textId="77777777" w:rsidR="000059FA" w:rsidRPr="003F68C6" w:rsidRDefault="000059FA" w:rsidP="000059FA">
      <w:pPr>
        <w:pStyle w:val="HorizontalRule"/>
        <w:rPr>
          <w:rFonts w:ascii="Century Gothic" w:hAnsi="Century Gothic"/>
          <w:lang w:val="en-US"/>
        </w:rPr>
      </w:pPr>
    </w:p>
    <w:p w14:paraId="437FB8DB"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27B1AB70" w14:textId="695D4D58" w:rsidR="00D76C7D" w:rsidRPr="00FD1D82" w:rsidRDefault="00691EB8" w:rsidP="004A3D9D">
      <w:pPr>
        <w:tabs>
          <w:tab w:val="left" w:pos="3600"/>
          <w:tab w:val="left" w:pos="7200"/>
        </w:tabs>
        <w:jc w:val="both"/>
        <w:rPr>
          <w:rFonts w:ascii="Century Gothic" w:hAnsi="Century Gothic"/>
          <w:sz w:val="20"/>
          <w:szCs w:val="20"/>
        </w:rPr>
      </w:pPr>
      <w:r w:rsidRPr="00691EB8">
        <w:rPr>
          <w:rFonts w:ascii="Century Gothic" w:hAnsi="Century Gothic"/>
          <w:sz w:val="20"/>
          <w:szCs w:val="20"/>
        </w:rPr>
        <w:t>Heute Morgen werden Sie per Flugzeug zum Flughafen Kariba gebracht, wo Sie von einem Reiseleiter abgeholt und zu Ihrer Lodge gebracht werden. Die nächsten zwei Tage verbringen Sie mit Vogelbeobachtungen im Wald, Angeln am Strand oder Kreuzfahrten zum Sonnenuntergang.</w:t>
      </w:r>
    </w:p>
    <w:p w14:paraId="5DD4BEB0" w14:textId="5B036BB9" w:rsidR="00C10437" w:rsidRPr="002D601E" w:rsidRDefault="00C10437" w:rsidP="00C10437">
      <w:pPr>
        <w:pStyle w:val="Heading4"/>
        <w:rPr>
          <w:rFonts w:ascii="Century Gothic" w:hAnsi="Century Gothic"/>
        </w:rPr>
      </w:pPr>
      <w:r w:rsidRPr="002D601E">
        <w:rPr>
          <w:rFonts w:ascii="Century Gothic" w:hAnsi="Century Gothic"/>
        </w:rPr>
        <w:lastRenderedPageBreak/>
        <w:t>Lake Kariba</w:t>
      </w:r>
      <w:r w:rsidR="00054140" w:rsidRPr="002D601E">
        <w:rPr>
          <w:rFonts w:ascii="Century Gothic" w:hAnsi="Century Gothic"/>
        </w:rPr>
        <w:t xml:space="preserve"> </w:t>
      </w:r>
    </w:p>
    <w:p w14:paraId="45A44792" w14:textId="572B0F2F" w:rsidR="00C10437" w:rsidRPr="002D601E" w:rsidRDefault="00BC45D0" w:rsidP="00C10437">
      <w:pPr>
        <w:rPr>
          <w:rFonts w:ascii="Century Gothic" w:hAnsi="Century Gothic"/>
          <w:sz w:val="20"/>
          <w:szCs w:val="20"/>
        </w:rPr>
      </w:pPr>
      <w:r>
        <w:rPr>
          <w:noProof/>
        </w:rPr>
        <w:drawing>
          <wp:anchor distT="0" distB="0" distL="114300" distR="114300" simplePos="0" relativeHeight="251677696" behindDoc="1" locked="0" layoutInCell="1" allowOverlap="1" wp14:anchorId="420A72E5" wp14:editId="29F26D0B">
            <wp:simplePos x="0" y="0"/>
            <wp:positionH relativeFrom="margin">
              <wp:align>right</wp:align>
            </wp:positionH>
            <wp:positionV relativeFrom="paragraph">
              <wp:posOffset>1340803</wp:posOffset>
            </wp:positionV>
            <wp:extent cx="3276600" cy="2047875"/>
            <wp:effectExtent l="0" t="0" r="0" b="9525"/>
            <wp:wrapTight wrapText="bothSides">
              <wp:wrapPolygon edited="0">
                <wp:start x="0" y="0"/>
                <wp:lineTo x="0" y="21500"/>
                <wp:lineTo x="21474" y="21500"/>
                <wp:lineTo x="21474" y="0"/>
                <wp:lineTo x="0" y="0"/>
              </wp:wrapPolygon>
            </wp:wrapTight>
            <wp:docPr id="11636756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Pr>
          <w:noProof/>
        </w:rPr>
        <w:drawing>
          <wp:anchor distT="0" distB="0" distL="114300" distR="114300" simplePos="0" relativeHeight="251675648" behindDoc="1" locked="0" layoutInCell="1" allowOverlap="1" wp14:anchorId="704111EE" wp14:editId="3DEC2044">
            <wp:simplePos x="0" y="0"/>
            <wp:positionH relativeFrom="column">
              <wp:posOffset>56832</wp:posOffset>
            </wp:positionH>
            <wp:positionV relativeFrom="paragraph">
              <wp:posOffset>1350327</wp:posOffset>
            </wp:positionV>
            <wp:extent cx="3276600" cy="2047875"/>
            <wp:effectExtent l="0" t="0" r="0" b="9525"/>
            <wp:wrapTight wrapText="bothSides">
              <wp:wrapPolygon edited="0">
                <wp:start x="0" y="0"/>
                <wp:lineTo x="0" y="21500"/>
                <wp:lineTo x="21474" y="21500"/>
                <wp:lineTo x="21474" y="0"/>
                <wp:lineTo x="0" y="0"/>
              </wp:wrapPolygon>
            </wp:wrapTight>
            <wp:docPr id="77281134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811340" name="Inline Text Wrapping Picture" descr="http://schemas.openxmlformats.org/drawingml/2006/picture"/>
                    <pic:cNvPicPr>
                      <a:picLocks noChangeAspect="1"/>
                    </pic:cNvPicPr>
                  </pic:nvPicPr>
                  <pic:blipFill>
                    <a:blip r:embed="rId31">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01239A" w:rsidRPr="0001239A">
        <w:rPr>
          <w:rFonts w:ascii="Century Gothic" w:hAnsi="Century Gothic"/>
          <w:sz w:val="20"/>
          <w:szCs w:val="20"/>
        </w:rPr>
        <w:t>Kariba, der größte Stausee der Welt, ist ein beliebtes Touristenziel, das in den 1950er Jahren entstand, als der mächtige Sambesi aufgestaut wurde. Er erstreckt sich über mehr als 200 Kilometer entlang der Grenze zwischen Simbabwe und Sambia und bildet eine natürliche Grenze zwischen den beiden Ländern. In den Gewässern des Sees leben zahlreiche Krokodile, Nilpferde, Fische und Wasservögel, während an den Ufern und auf den Inseln zahlreiche Landtiere wie Elefanten und Büffel leben. Er hat sich zu einer der wichtigsten Touristenattraktionen Simbabwes entwickelt und bietet Hausbootreisen, Angelsafaris und wunderbare Wildbeobachtungen.</w:t>
      </w:r>
    </w:p>
    <w:p w14:paraId="4A5A7984" w14:textId="214FA003" w:rsidR="00C10437" w:rsidRPr="002D601E" w:rsidRDefault="00C75831" w:rsidP="00C10437">
      <w:pPr>
        <w:jc w:val="distribute"/>
      </w:pPr>
      <w:r w:rsidRPr="002D601E">
        <w:rPr>
          <w:lang w:eastAsia="en-ZA"/>
        </w:rPr>
        <w:t xml:space="preserve"> </w:t>
      </w:r>
    </w:p>
    <w:p w14:paraId="5812B8BA" w14:textId="25DB99E1" w:rsidR="00FA7E24" w:rsidRPr="002D601E" w:rsidRDefault="003A5D05">
      <w:pPr>
        <w:pStyle w:val="Heading3"/>
        <w:rPr>
          <w:rStyle w:val="Hyperlink"/>
          <w:rFonts w:ascii="Century Gothic" w:hAnsi="Century Gothic"/>
        </w:rPr>
      </w:pPr>
      <w:r w:rsidRPr="002D601E">
        <w:rPr>
          <w:rFonts w:ascii="Century Gothic" w:hAnsi="Century Gothic"/>
          <w:szCs w:val="24"/>
        </w:rPr>
        <w:t>Übernachtung</w:t>
      </w:r>
      <w:r w:rsidR="00571469" w:rsidRPr="002D601E">
        <w:rPr>
          <w:rFonts w:ascii="Century Gothic" w:hAnsi="Century Gothic"/>
          <w:sz w:val="22"/>
        </w:rPr>
        <w:t xml:space="preserve">: </w:t>
      </w:r>
      <w:r w:rsidR="00993954" w:rsidRPr="002D601E">
        <w:rPr>
          <w:rFonts w:ascii="Century Gothic" w:hAnsi="Century Gothic"/>
          <w:szCs w:val="24"/>
        </w:rPr>
        <w:t>Crowned Eagle Boutique Hotel</w:t>
      </w:r>
    </w:p>
    <w:p w14:paraId="41F0A417" w14:textId="02F8415D" w:rsidR="00EC4697" w:rsidRDefault="009A1C15" w:rsidP="00E00952">
      <w:pPr>
        <w:jc w:val="both"/>
        <w:rPr>
          <w:rFonts w:ascii="Century Gothic" w:hAnsi="Century Gothic"/>
          <w:sz w:val="20"/>
          <w:szCs w:val="20"/>
          <w:highlight w:val="yellow"/>
        </w:rPr>
      </w:pPr>
      <w:r w:rsidRPr="002D601E">
        <w:rPr>
          <w:noProof/>
        </w:rPr>
        <w:drawing>
          <wp:anchor distT="0" distB="0" distL="114300" distR="114300" simplePos="0" relativeHeight="251658240" behindDoc="1" locked="0" layoutInCell="1" allowOverlap="1" wp14:anchorId="7021F666" wp14:editId="457C9F4F">
            <wp:simplePos x="0" y="0"/>
            <wp:positionH relativeFrom="column">
              <wp:posOffset>3486150</wp:posOffset>
            </wp:positionH>
            <wp:positionV relativeFrom="paragraph">
              <wp:posOffset>1291590</wp:posOffset>
            </wp:positionV>
            <wp:extent cx="2882265" cy="2162175"/>
            <wp:effectExtent l="0" t="0" r="0" b="9525"/>
            <wp:wrapTight wrapText="bothSides">
              <wp:wrapPolygon edited="0">
                <wp:start x="0" y="0"/>
                <wp:lineTo x="0" y="21505"/>
                <wp:lineTo x="21414" y="21505"/>
                <wp:lineTo x="21414" y="0"/>
                <wp:lineTo x="0" y="0"/>
              </wp:wrapPolygon>
            </wp:wrapTight>
            <wp:docPr id="16" name="Picture 16" descr="A picture containing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picture containing sky&#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8226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D601E">
        <w:rPr>
          <w:noProof/>
        </w:rPr>
        <w:drawing>
          <wp:anchor distT="0" distB="0" distL="114300" distR="114300" simplePos="0" relativeHeight="251660288" behindDoc="1" locked="0" layoutInCell="1" allowOverlap="1" wp14:anchorId="02AD41DD" wp14:editId="3F994EE3">
            <wp:simplePos x="0" y="0"/>
            <wp:positionH relativeFrom="column">
              <wp:posOffset>204470</wp:posOffset>
            </wp:positionH>
            <wp:positionV relativeFrom="paragraph">
              <wp:posOffset>1301115</wp:posOffset>
            </wp:positionV>
            <wp:extent cx="3240405" cy="2162175"/>
            <wp:effectExtent l="0" t="0" r="0" b="9525"/>
            <wp:wrapTight wrapText="bothSides">
              <wp:wrapPolygon edited="0">
                <wp:start x="0" y="0"/>
                <wp:lineTo x="0" y="21505"/>
                <wp:lineTo x="21460" y="21505"/>
                <wp:lineTo x="21460" y="0"/>
                <wp:lineTo x="0" y="0"/>
              </wp:wrapPolygon>
            </wp:wrapTight>
            <wp:docPr id="22" name="Picture 22" descr="A picture containing indoor, bed, wall, roo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icture containing indoor, bed, wall, room&#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40405" cy="2162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0952" w:rsidRPr="00E00952">
        <w:rPr>
          <w:rFonts w:ascii="Century Gothic" w:hAnsi="Century Gothic"/>
          <w:sz w:val="20"/>
          <w:szCs w:val="20"/>
        </w:rPr>
        <w:t>Das Crowned Eagle Boutique Hotel ist ein charmantes Anwesen im Ko</w:t>
      </w:r>
      <w:r w:rsidR="00E00952">
        <w:rPr>
          <w:rFonts w:ascii="Century Gothic" w:hAnsi="Century Gothic"/>
          <w:sz w:val="20"/>
          <w:szCs w:val="20"/>
        </w:rPr>
        <w:t>lonialstil auf dem Camps Hill und bietet einen herrlichen Blick auf den Karibasee und die Matusadona-Bergkette</w:t>
      </w:r>
      <w:r w:rsidR="0024340C" w:rsidRPr="00E00952">
        <w:rPr>
          <w:rFonts w:ascii="Century Gothic" w:hAnsi="Century Gothic"/>
          <w:sz w:val="20"/>
          <w:szCs w:val="20"/>
        </w:rPr>
        <w:t>.</w:t>
      </w:r>
      <w:r w:rsidR="00E00952">
        <w:rPr>
          <w:rFonts w:ascii="Century Gothic" w:hAnsi="Century Gothic"/>
          <w:sz w:val="20"/>
          <w:szCs w:val="20"/>
        </w:rPr>
        <w:t xml:space="preserve"> Das Hotel verfügt über 13 Zimmer mit eigenem Bad, privater Veranda, Klimaanlage, Fernseher und Minibar. Die Gäste können ihre Mahlzeiten im Essbereich genieβen oder sich bei einem Aperitif in der Gartenbar mit Blick auf den See entspannen. Zu den weiteren Annehmlichkeiten des Hotels gehören Wlan, ein Swimmingpool und tropische Gärten. Das Hotel bietet eine Reihe von Ausflügen an, darunter auch der Besuch der Staumauer, eines Townships und der Santa-Babara-Kapelle.</w:t>
      </w:r>
    </w:p>
    <w:p w14:paraId="0F8BAC47" w14:textId="77777777" w:rsidR="00E00952" w:rsidRPr="00E00952" w:rsidRDefault="00E00952" w:rsidP="00E00952">
      <w:pPr>
        <w:jc w:val="both"/>
        <w:rPr>
          <w:rFonts w:ascii="Century Gothic" w:hAnsi="Century Gothic"/>
          <w:sz w:val="20"/>
          <w:szCs w:val="20"/>
          <w:highlight w:val="yellow"/>
        </w:rPr>
      </w:pPr>
    </w:p>
    <w:p w14:paraId="1800F4A4" w14:textId="77777777" w:rsidR="00FA7E24" w:rsidRPr="00E00952" w:rsidRDefault="00FA7E24">
      <w:pPr>
        <w:pStyle w:val="HorizontalRuleLight"/>
        <w:rPr>
          <w:rFonts w:ascii="Century Gothic" w:hAnsi="Century Gothic"/>
        </w:rPr>
      </w:pPr>
    </w:p>
    <w:p w14:paraId="77B5FFA8" w14:textId="676D338B" w:rsidR="00FA7E24" w:rsidRPr="00B36D4A" w:rsidRDefault="00571469">
      <w:pPr>
        <w:pStyle w:val="Heading3"/>
        <w:rPr>
          <w:rFonts w:ascii="Century Gothic" w:hAnsi="Century Gothic"/>
          <w:sz w:val="22"/>
        </w:rPr>
      </w:pPr>
      <w:r w:rsidRPr="00B36D4A">
        <w:rPr>
          <w:rFonts w:ascii="Century Gothic" w:hAnsi="Century Gothic"/>
          <w:sz w:val="22"/>
        </w:rPr>
        <w:t>Basis</w:t>
      </w:r>
    </w:p>
    <w:p w14:paraId="1C1DC632" w14:textId="360C03A1" w:rsidR="00FA7E24" w:rsidRPr="00B36D4A" w:rsidRDefault="0001239A" w:rsidP="001D001E">
      <w:pPr>
        <w:rPr>
          <w:rFonts w:ascii="Century Gothic" w:hAnsi="Century Gothic"/>
          <w:sz w:val="20"/>
          <w:szCs w:val="20"/>
        </w:rPr>
      </w:pPr>
      <w:r w:rsidRPr="00B36D4A">
        <w:rPr>
          <w:rFonts w:ascii="Century Gothic" w:hAnsi="Century Gothic"/>
          <w:sz w:val="20"/>
          <w:szCs w:val="20"/>
        </w:rPr>
        <w:t xml:space="preserve">All Inclusive </w:t>
      </w:r>
    </w:p>
    <w:p w14:paraId="3D4930E0" w14:textId="77777777" w:rsidR="00FA7E24" w:rsidRPr="00B36D4A" w:rsidRDefault="00FA7E24">
      <w:pPr>
        <w:pStyle w:val="HorizontalRuleLight"/>
        <w:rPr>
          <w:rFonts w:ascii="Century Gothic" w:hAnsi="Century Gothic"/>
        </w:rPr>
      </w:pPr>
    </w:p>
    <w:p w14:paraId="0160784F" w14:textId="66D27E89" w:rsidR="0087370A" w:rsidRPr="00B36D4A" w:rsidRDefault="0087370A">
      <w:pPr>
        <w:pStyle w:val="Heading2"/>
        <w:rPr>
          <w:rFonts w:ascii="Century Gothic" w:hAnsi="Century Gothic"/>
          <w:sz w:val="24"/>
          <w:szCs w:val="24"/>
        </w:rPr>
      </w:pPr>
    </w:p>
    <w:p w14:paraId="50EB5626" w14:textId="5E44DA11" w:rsidR="00FA7E24" w:rsidRPr="00691EB8" w:rsidRDefault="003A5D05">
      <w:pPr>
        <w:pStyle w:val="Heading2"/>
        <w:rPr>
          <w:rFonts w:ascii="Century Gothic" w:hAnsi="Century Gothic"/>
          <w:sz w:val="24"/>
          <w:szCs w:val="24"/>
        </w:rPr>
      </w:pPr>
      <w:r w:rsidRPr="00691EB8">
        <w:rPr>
          <w:rFonts w:ascii="Century Gothic" w:hAnsi="Century Gothic"/>
          <w:sz w:val="24"/>
          <w:szCs w:val="24"/>
        </w:rPr>
        <w:t xml:space="preserve">Tag </w:t>
      </w:r>
      <w:r w:rsidR="00571469" w:rsidRPr="00691EB8">
        <w:rPr>
          <w:rFonts w:ascii="Century Gothic" w:hAnsi="Century Gothic"/>
          <w:sz w:val="24"/>
          <w:szCs w:val="24"/>
        </w:rPr>
        <w:t>7</w:t>
      </w:r>
      <w:r w:rsidR="00130B0A" w:rsidRPr="00691EB8">
        <w:rPr>
          <w:rFonts w:ascii="Century Gothic" w:hAnsi="Century Gothic"/>
          <w:sz w:val="24"/>
          <w:szCs w:val="24"/>
        </w:rPr>
        <w:t xml:space="preserve"> &amp; 8</w:t>
      </w:r>
      <w:r w:rsidR="00571469" w:rsidRPr="00691EB8">
        <w:rPr>
          <w:rFonts w:ascii="Century Gothic" w:hAnsi="Century Gothic"/>
          <w:sz w:val="24"/>
          <w:szCs w:val="24"/>
        </w:rPr>
        <w:t xml:space="preserve">: </w:t>
      </w:r>
      <w:r w:rsidR="00571469" w:rsidRPr="00691EB8">
        <w:rPr>
          <w:rFonts w:ascii="Century Gothic" w:hAnsi="Century Gothic"/>
          <w:sz w:val="24"/>
          <w:szCs w:val="24"/>
        </w:rPr>
        <w:tab/>
      </w:r>
      <w:r w:rsidR="005A40E5" w:rsidRPr="00691EB8">
        <w:rPr>
          <w:rFonts w:ascii="Century Gothic" w:hAnsi="Century Gothic"/>
          <w:sz w:val="24"/>
          <w:szCs w:val="24"/>
        </w:rPr>
        <w:t>Hideaways Nantwich, Hwange</w:t>
      </w:r>
      <w:r w:rsidR="00571469" w:rsidRPr="00691EB8">
        <w:rPr>
          <w:rFonts w:ascii="Century Gothic" w:hAnsi="Century Gothic"/>
          <w:sz w:val="24"/>
          <w:szCs w:val="24"/>
        </w:rPr>
        <w:t>, Hwange National</w:t>
      </w:r>
      <w:r w:rsidR="00D23B0C" w:rsidRPr="00691EB8">
        <w:rPr>
          <w:rFonts w:ascii="Century Gothic" w:hAnsi="Century Gothic"/>
          <w:sz w:val="24"/>
          <w:szCs w:val="24"/>
        </w:rPr>
        <w:t>p</w:t>
      </w:r>
      <w:r w:rsidR="00571469" w:rsidRPr="00691EB8">
        <w:rPr>
          <w:rFonts w:ascii="Century Gothic" w:hAnsi="Century Gothic"/>
          <w:sz w:val="24"/>
          <w:szCs w:val="24"/>
        </w:rPr>
        <w:t xml:space="preserve">ark </w:t>
      </w:r>
      <w:r w:rsidR="00571469" w:rsidRPr="00691EB8">
        <w:rPr>
          <w:rFonts w:ascii="Century Gothic" w:hAnsi="Century Gothic"/>
          <w:sz w:val="24"/>
          <w:szCs w:val="24"/>
        </w:rPr>
        <w:tab/>
      </w:r>
    </w:p>
    <w:p w14:paraId="6F54C6F2" w14:textId="77777777" w:rsidR="00FA7E24" w:rsidRPr="00691EB8" w:rsidRDefault="00FA7E24">
      <w:pPr>
        <w:pStyle w:val="HorizontalRule"/>
        <w:rPr>
          <w:rFonts w:ascii="Century Gothic" w:hAnsi="Century Gothic"/>
        </w:rPr>
      </w:pPr>
    </w:p>
    <w:p w14:paraId="22611545" w14:textId="27857105" w:rsidR="00FA7E24" w:rsidRPr="003F68C6" w:rsidRDefault="00571469">
      <w:pPr>
        <w:pStyle w:val="Heading3"/>
        <w:rPr>
          <w:rFonts w:ascii="Century Gothic" w:hAnsi="Century Gothic"/>
          <w:sz w:val="22"/>
        </w:rPr>
      </w:pPr>
      <w:r w:rsidRPr="003F68C6">
        <w:rPr>
          <w:rFonts w:ascii="Century Gothic" w:hAnsi="Century Gothic"/>
          <w:sz w:val="22"/>
        </w:rPr>
        <w:t>Hwange National</w:t>
      </w:r>
      <w:r w:rsidR="00D23B0C" w:rsidRPr="003F68C6">
        <w:rPr>
          <w:rFonts w:ascii="Century Gothic" w:hAnsi="Century Gothic"/>
          <w:sz w:val="22"/>
        </w:rPr>
        <w:t>p</w:t>
      </w:r>
      <w:r w:rsidRPr="003F68C6">
        <w:rPr>
          <w:rFonts w:ascii="Century Gothic" w:hAnsi="Century Gothic"/>
          <w:sz w:val="22"/>
        </w:rPr>
        <w:t>ark</w:t>
      </w:r>
    </w:p>
    <w:p w14:paraId="0179CC84" w14:textId="5118D5C3" w:rsidR="00FA7E24" w:rsidRPr="00D14EF5" w:rsidRDefault="00571469" w:rsidP="004A3D9D">
      <w:pPr>
        <w:jc w:val="both"/>
        <w:rPr>
          <w:rFonts w:ascii="Century Gothic" w:hAnsi="Century Gothic"/>
          <w:sz w:val="20"/>
          <w:szCs w:val="20"/>
        </w:rPr>
      </w:pPr>
      <w:r w:rsidRPr="00D23B0C">
        <w:rPr>
          <w:rFonts w:ascii="Century Gothic" w:hAnsi="Century Gothic"/>
          <w:sz w:val="20"/>
          <w:szCs w:val="20"/>
        </w:rPr>
        <w:t>Hwange National</w:t>
      </w:r>
      <w:r w:rsidR="00D23B0C" w:rsidRPr="00D23B0C">
        <w:rPr>
          <w:rFonts w:ascii="Century Gothic" w:hAnsi="Century Gothic"/>
          <w:sz w:val="20"/>
          <w:szCs w:val="20"/>
        </w:rPr>
        <w:t>p</w:t>
      </w:r>
      <w:r w:rsidRPr="00D23B0C">
        <w:rPr>
          <w:rFonts w:ascii="Century Gothic" w:hAnsi="Century Gothic"/>
          <w:sz w:val="20"/>
          <w:szCs w:val="20"/>
        </w:rPr>
        <w:t>ark is</w:t>
      </w:r>
      <w:r w:rsidR="00D23B0C" w:rsidRPr="00D23B0C">
        <w:rPr>
          <w:rFonts w:ascii="Century Gothic" w:hAnsi="Century Gothic"/>
          <w:sz w:val="20"/>
          <w:szCs w:val="20"/>
        </w:rPr>
        <w:t>t das grö</w:t>
      </w:r>
      <w:r w:rsidR="00D23B0C">
        <w:rPr>
          <w:rFonts w:ascii="Century Gothic" w:hAnsi="Century Gothic"/>
          <w:sz w:val="20"/>
          <w:szCs w:val="20"/>
          <w:lang w:val="en-US"/>
        </w:rPr>
        <w:t>β</w:t>
      </w:r>
      <w:r w:rsidR="00D23B0C" w:rsidRPr="00D23B0C">
        <w:rPr>
          <w:rFonts w:ascii="Century Gothic" w:hAnsi="Century Gothic"/>
          <w:sz w:val="20"/>
          <w:szCs w:val="20"/>
        </w:rPr>
        <w:t>te Natur</w:t>
      </w:r>
      <w:r w:rsidR="003F68C6">
        <w:rPr>
          <w:rFonts w:ascii="Century Gothic" w:hAnsi="Century Gothic"/>
          <w:sz w:val="20"/>
          <w:szCs w:val="20"/>
        </w:rPr>
        <w:t>r</w:t>
      </w:r>
      <w:r w:rsidRPr="00D23B0C">
        <w:rPr>
          <w:rFonts w:ascii="Century Gothic" w:hAnsi="Century Gothic"/>
          <w:sz w:val="20"/>
          <w:szCs w:val="20"/>
        </w:rPr>
        <w:t>eserv</w:t>
      </w:r>
      <w:r w:rsidR="00D23B0C" w:rsidRPr="00D23B0C">
        <w:rPr>
          <w:rFonts w:ascii="Century Gothic" w:hAnsi="Century Gothic"/>
          <w:sz w:val="20"/>
          <w:szCs w:val="20"/>
        </w:rPr>
        <w:t>at</w:t>
      </w:r>
      <w:r w:rsidRPr="00D23B0C">
        <w:rPr>
          <w:rFonts w:ascii="Century Gothic" w:hAnsi="Century Gothic"/>
          <w:sz w:val="20"/>
          <w:szCs w:val="20"/>
        </w:rPr>
        <w:t xml:space="preserve"> in </w:t>
      </w:r>
      <w:r w:rsidR="00D23B0C" w:rsidRPr="00D23B0C">
        <w:rPr>
          <w:rFonts w:ascii="Century Gothic" w:hAnsi="Century Gothic"/>
          <w:sz w:val="20"/>
          <w:szCs w:val="20"/>
        </w:rPr>
        <w:t>S</w:t>
      </w:r>
      <w:r w:rsidRPr="00D23B0C">
        <w:rPr>
          <w:rFonts w:ascii="Century Gothic" w:hAnsi="Century Gothic"/>
          <w:sz w:val="20"/>
          <w:szCs w:val="20"/>
        </w:rPr>
        <w:t xml:space="preserve">imbabwe </w:t>
      </w:r>
      <w:r w:rsidR="00D23B0C" w:rsidRPr="00D23B0C">
        <w:rPr>
          <w:rFonts w:ascii="Century Gothic" w:hAnsi="Century Gothic"/>
          <w:sz w:val="20"/>
          <w:szCs w:val="20"/>
        </w:rPr>
        <w:t>und beheimatet eine Vielzahl an Wildtieren, wie Giraffen, Löwen, Zebras und ungefähr 40 000 Elefanten.</w:t>
      </w:r>
      <w:r w:rsidR="00D23B0C">
        <w:rPr>
          <w:rFonts w:ascii="Century Gothic" w:hAnsi="Century Gothic"/>
          <w:sz w:val="20"/>
          <w:szCs w:val="20"/>
        </w:rPr>
        <w:t xml:space="preserve"> </w:t>
      </w:r>
      <w:r w:rsidR="00D23B0C" w:rsidRPr="00D23B0C">
        <w:rPr>
          <w:rFonts w:ascii="Century Gothic" w:hAnsi="Century Gothic"/>
          <w:sz w:val="20"/>
          <w:szCs w:val="20"/>
        </w:rPr>
        <w:t>Er ist au</w:t>
      </w:r>
      <w:r w:rsidR="00D23B0C">
        <w:rPr>
          <w:rFonts w:ascii="Century Gothic" w:hAnsi="Century Gothic"/>
          <w:sz w:val="20"/>
          <w:szCs w:val="20"/>
        </w:rPr>
        <w:t>β</w:t>
      </w:r>
      <w:r w:rsidR="00D23B0C" w:rsidRPr="00D23B0C">
        <w:rPr>
          <w:rFonts w:ascii="Century Gothic" w:hAnsi="Century Gothic"/>
          <w:sz w:val="20"/>
          <w:szCs w:val="20"/>
        </w:rPr>
        <w:t xml:space="preserve">erdem </w:t>
      </w:r>
      <w:r w:rsidR="00D23B0C">
        <w:rPr>
          <w:rFonts w:ascii="Century Gothic" w:hAnsi="Century Gothic"/>
          <w:sz w:val="20"/>
          <w:szCs w:val="20"/>
        </w:rPr>
        <w:t>ein</w:t>
      </w:r>
      <w:r w:rsidRPr="00D23B0C">
        <w:rPr>
          <w:rFonts w:ascii="Century Gothic" w:hAnsi="Century Gothic"/>
          <w:sz w:val="20"/>
          <w:szCs w:val="20"/>
        </w:rPr>
        <w:t xml:space="preserve"> </w:t>
      </w:r>
      <w:r w:rsidR="00D23B0C" w:rsidRPr="00D23B0C">
        <w:rPr>
          <w:rFonts w:ascii="Century Gothic" w:hAnsi="Century Gothic"/>
          <w:sz w:val="20"/>
          <w:szCs w:val="20"/>
        </w:rPr>
        <w:t>Schutzgebiet für bedrohte Arten</w:t>
      </w:r>
      <w:r w:rsidRPr="00D23B0C">
        <w:rPr>
          <w:rFonts w:ascii="Century Gothic" w:hAnsi="Century Gothic"/>
          <w:sz w:val="20"/>
          <w:szCs w:val="20"/>
        </w:rPr>
        <w:t>.</w:t>
      </w:r>
      <w:r w:rsidR="00D23B0C" w:rsidRPr="00D23B0C">
        <w:rPr>
          <w:rFonts w:ascii="Century Gothic" w:hAnsi="Century Gothic"/>
          <w:sz w:val="20"/>
          <w:szCs w:val="20"/>
        </w:rPr>
        <w:t xml:space="preserve"> Das Gebiet erstreckt sich </w:t>
      </w:r>
      <w:r w:rsidR="00D23B0C">
        <w:rPr>
          <w:rFonts w:ascii="Century Gothic" w:hAnsi="Century Gothic"/>
          <w:sz w:val="20"/>
          <w:szCs w:val="20"/>
        </w:rPr>
        <w:t>von</w:t>
      </w:r>
      <w:r w:rsidR="00D23B0C" w:rsidRPr="00D23B0C">
        <w:rPr>
          <w:rFonts w:ascii="Century Gothic" w:hAnsi="Century Gothic"/>
          <w:sz w:val="20"/>
          <w:szCs w:val="20"/>
        </w:rPr>
        <w:t xml:space="preserve"> sandige</w:t>
      </w:r>
      <w:r w:rsidR="00D23B0C">
        <w:rPr>
          <w:rFonts w:ascii="Century Gothic" w:hAnsi="Century Gothic"/>
          <w:sz w:val="20"/>
          <w:szCs w:val="20"/>
        </w:rPr>
        <w:t>n</w:t>
      </w:r>
      <w:r w:rsidR="00D23B0C" w:rsidRPr="00D23B0C">
        <w:rPr>
          <w:rFonts w:ascii="Century Gothic" w:hAnsi="Century Gothic"/>
          <w:sz w:val="20"/>
          <w:szCs w:val="20"/>
        </w:rPr>
        <w:t xml:space="preserve"> Dü</w:t>
      </w:r>
      <w:r w:rsidR="00D23B0C">
        <w:rPr>
          <w:rFonts w:ascii="Century Gothic" w:hAnsi="Century Gothic"/>
          <w:sz w:val="20"/>
          <w:szCs w:val="20"/>
        </w:rPr>
        <w:t>nen und Savannen, über felsiges Gelände, bis hin zu Wäldern</w:t>
      </w:r>
      <w:r w:rsidRPr="00D23B0C">
        <w:rPr>
          <w:rFonts w:ascii="Century Gothic" w:hAnsi="Century Gothic"/>
          <w:sz w:val="20"/>
          <w:szCs w:val="20"/>
        </w:rPr>
        <w:t>.</w:t>
      </w:r>
      <w:r w:rsidR="00D23B0C">
        <w:rPr>
          <w:rFonts w:ascii="Century Gothic" w:hAnsi="Century Gothic"/>
          <w:sz w:val="20"/>
          <w:szCs w:val="20"/>
        </w:rPr>
        <w:t xml:space="preserve"> </w:t>
      </w:r>
      <w:r w:rsidR="00D14EF5" w:rsidRPr="00D14EF5">
        <w:rPr>
          <w:rFonts w:ascii="Century Gothic" w:hAnsi="Century Gothic"/>
          <w:sz w:val="20"/>
          <w:szCs w:val="20"/>
        </w:rPr>
        <w:t>Besucher können zwischen Pirschfahrten, geführten Touren und Safaris zu Pferd wählen, um den Park und seine Tierwelt zu erkunden.</w:t>
      </w:r>
    </w:p>
    <w:p w14:paraId="689DBF50"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4CD0BAC8" w14:textId="755FA059" w:rsidR="00130B0A" w:rsidRPr="00130B0A" w:rsidRDefault="00130B0A" w:rsidP="00130B0A">
      <w:pPr>
        <w:pStyle w:val="Heading3"/>
        <w:rPr>
          <w:rFonts w:ascii="Century Gothic" w:eastAsiaTheme="minorHAnsi" w:hAnsi="Century Gothic" w:cstheme="minorBidi"/>
          <w:b w:val="0"/>
          <w:bCs w:val="0"/>
          <w:color w:val="auto"/>
          <w:sz w:val="20"/>
          <w:szCs w:val="20"/>
        </w:rPr>
      </w:pPr>
      <w:r w:rsidRPr="00130B0A">
        <w:rPr>
          <w:rFonts w:ascii="Century Gothic" w:eastAsiaTheme="minorHAnsi" w:hAnsi="Century Gothic" w:cstheme="minorBidi"/>
          <w:b w:val="0"/>
          <w:bCs w:val="0"/>
          <w:color w:val="auto"/>
          <w:sz w:val="20"/>
          <w:szCs w:val="20"/>
        </w:rPr>
        <w:t>Diesen Morgen erfolgt ein Lufttransfer zum Robin's Airstrip, wo Sie von einem Guide empfangen und zur Hideaways Nantwich Lodge gebracht werden, die sich im Nordwesten des Hwange Nationalparks befindet. Die nächsten beiden Tage verbringen Sie mit halbtägigen oder ganztägigen Pirschfahrten und Wanderungen, bei denen Sie die Gelegenheit haben, sich in die atemberaubende Wildnis des Hwange Nationalparks zu vertiefen. Diese unvergesslichen Erlebnisse bieten die Möglichkeit, die unglaubliche Tierwelt zu beobachten, die diese unberührte Landschaft durchstreift, angefangen bei majestätischen Elefanten und anmutigen Antilopen bis hin zu scheuen Raubtieren wie Löwen und Leoparden.</w:t>
      </w:r>
    </w:p>
    <w:p w14:paraId="2B119195" w14:textId="77777777" w:rsidR="001534BB" w:rsidRPr="00691EB8" w:rsidRDefault="001534BB" w:rsidP="001534BB">
      <w:pPr>
        <w:pStyle w:val="Heading3"/>
        <w:rPr>
          <w:rFonts w:ascii="Century Gothic" w:hAnsi="Century Gothic"/>
          <w:sz w:val="22"/>
        </w:rPr>
      </w:pPr>
      <w:r w:rsidRPr="001534BB">
        <w:rPr>
          <w:rFonts w:ascii="Century Gothic" w:hAnsi="Century Gothic"/>
          <w:sz w:val="22"/>
        </w:rPr>
        <w:t xml:space="preserve">Übernachtung: Hideaways Nantwich, Hwange </w:t>
      </w:r>
      <w:r w:rsidRPr="001534BB">
        <w:rPr>
          <w:rFonts w:ascii="Century Gothic" w:hAnsi="Century Gothic"/>
          <w:sz w:val="22"/>
        </w:rPr>
        <w:tab/>
      </w:r>
      <w:hyperlink r:id="rId34" w:history="1">
        <w:r w:rsidRPr="001534BB">
          <w:rPr>
            <w:rStyle w:val="Hyperlink"/>
            <w:rFonts w:ascii="Century Gothic" w:hAnsi="Century Gothic"/>
            <w:sz w:val="22"/>
          </w:rPr>
          <w:t>Ibrochure Anschauen</w:t>
        </w:r>
      </w:hyperlink>
    </w:p>
    <w:p w14:paraId="5C0AD785" w14:textId="77777777" w:rsidR="001534BB" w:rsidRPr="001534BB" w:rsidRDefault="001534BB" w:rsidP="001534BB">
      <w:pPr>
        <w:rPr>
          <w:rFonts w:ascii="Century Gothic" w:hAnsi="Century Gothic"/>
          <w:sz w:val="20"/>
          <w:szCs w:val="20"/>
        </w:rPr>
      </w:pPr>
      <w:r w:rsidRPr="001534BB">
        <w:rPr>
          <w:rFonts w:ascii="Century Gothic" w:hAnsi="Century Gothic"/>
          <w:sz w:val="20"/>
          <w:szCs w:val="20"/>
        </w:rPr>
        <w:t xml:space="preserve">Eine einzigartige, kleine und intime Öko-Lodge, die aus einer vergangenen Zeit zurückgewonnen wurde, für echte Safari-Liebhaber, die abseits der ausgetretenen Pfade die unberührte Wildnis und die reiche Tierwelt des Northern Hwange National Park in Simbabwe entdecken möchten. </w:t>
      </w:r>
    </w:p>
    <w:p w14:paraId="26FAF3B7" w14:textId="77777777" w:rsidR="001534BB" w:rsidRPr="001534BB" w:rsidRDefault="001534BB" w:rsidP="001534BB">
      <w:pPr>
        <w:rPr>
          <w:rFonts w:ascii="Century Gothic" w:hAnsi="Century Gothic"/>
          <w:sz w:val="20"/>
          <w:szCs w:val="20"/>
        </w:rPr>
      </w:pPr>
      <w:r w:rsidRPr="001534BB">
        <w:rPr>
          <w:rFonts w:ascii="Century Gothic" w:hAnsi="Century Gothic"/>
          <w:sz w:val="20"/>
          <w:szCs w:val="20"/>
        </w:rPr>
        <w:t>Jede Suite wurde liebevoll und umweltfreundlich nachgebaut, umfunktioniert und mit einem modernen Touch erfrischend ausgestattet. Wir haben bestehende Elemente in stilvolle und nützliche Innenräume rund um die Lodge umfunktioniert, ein Paradebeispiel für echte afrikanische Innovation.</w:t>
      </w:r>
    </w:p>
    <w:p w14:paraId="04648AA0" w14:textId="77777777" w:rsidR="001534BB" w:rsidRPr="001534BB" w:rsidRDefault="001534BB" w:rsidP="001534BB">
      <w:pPr>
        <w:rPr>
          <w:rFonts w:ascii="Century Gothic" w:hAnsi="Century Gothic"/>
          <w:sz w:val="20"/>
          <w:szCs w:val="20"/>
        </w:rPr>
      </w:pPr>
      <w:r w:rsidRPr="001534BB">
        <w:rPr>
          <w:rFonts w:ascii="Century Gothic" w:hAnsi="Century Gothic"/>
          <w:sz w:val="20"/>
          <w:szCs w:val="20"/>
        </w:rPr>
        <w:t xml:space="preserve">Der Hauptgemeinschaftsbereich besteht aus Wohn- und Essbereichen im Innen- und Außenbereich, einem gemeinsamen Boma-Bereich und einem Souvenirladen. Eine offene Schauküche ermöglicht es den Gästen, die Köche bei der Zubereitung ihrer Mahlzeiten zu beobachten und mit ihnen zu interagieren. </w:t>
      </w:r>
    </w:p>
    <w:p w14:paraId="42CA2D2C" w14:textId="159957FB" w:rsidR="005E5CB1" w:rsidRPr="005E5CB1" w:rsidRDefault="005E5CB1" w:rsidP="005E5CB1">
      <w:pPr>
        <w:spacing w:after="0"/>
        <w:rPr>
          <w:rFonts w:ascii="Century Gothic" w:hAnsi="Century Gothic"/>
          <w:sz w:val="20"/>
          <w:szCs w:val="20"/>
        </w:rPr>
      </w:pPr>
      <w:r>
        <w:rPr>
          <w:noProof/>
        </w:rPr>
        <w:drawing>
          <wp:anchor distT="0" distB="0" distL="114300" distR="114300" simplePos="0" relativeHeight="251664384" behindDoc="1" locked="0" layoutInCell="1" allowOverlap="1" wp14:anchorId="19F350E5" wp14:editId="4C6699C0">
            <wp:simplePos x="0" y="0"/>
            <wp:positionH relativeFrom="margin">
              <wp:posOffset>75883</wp:posOffset>
            </wp:positionH>
            <wp:positionV relativeFrom="paragraph">
              <wp:posOffset>848360</wp:posOffset>
            </wp:positionV>
            <wp:extent cx="3276600" cy="2047875"/>
            <wp:effectExtent l="0" t="0" r="0" b="9525"/>
            <wp:wrapTight wrapText="bothSides">
              <wp:wrapPolygon edited="0">
                <wp:start x="0" y="0"/>
                <wp:lineTo x="0" y="21500"/>
                <wp:lineTo x="21474" y="21500"/>
                <wp:lineTo x="21474" y="0"/>
                <wp:lineTo x="0" y="0"/>
              </wp:wrapPolygon>
            </wp:wrapTight>
            <wp:docPr id="57884786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anchor>
        </w:drawing>
      </w:r>
      <w:r>
        <w:rPr>
          <w:noProof/>
        </w:rPr>
        <w:drawing>
          <wp:anchor distT="0" distB="0" distL="114300" distR="114300" simplePos="0" relativeHeight="251665408" behindDoc="1" locked="0" layoutInCell="1" allowOverlap="1" wp14:anchorId="3FE2F04E" wp14:editId="5A1C189D">
            <wp:simplePos x="0" y="0"/>
            <wp:positionH relativeFrom="column">
              <wp:posOffset>3375660</wp:posOffset>
            </wp:positionH>
            <wp:positionV relativeFrom="paragraph">
              <wp:posOffset>848042</wp:posOffset>
            </wp:positionV>
            <wp:extent cx="3276600" cy="2047875"/>
            <wp:effectExtent l="0" t="0" r="0" b="9525"/>
            <wp:wrapTight wrapText="bothSides">
              <wp:wrapPolygon edited="0">
                <wp:start x="0" y="0"/>
                <wp:lineTo x="0" y="21500"/>
                <wp:lineTo x="21474" y="21500"/>
                <wp:lineTo x="21474" y="0"/>
                <wp:lineTo x="0" y="0"/>
              </wp:wrapPolygon>
            </wp:wrapTight>
            <wp:docPr id="1068203975"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anchor>
        </w:drawing>
      </w:r>
      <w:r w:rsidR="001534BB" w:rsidRPr="001534BB">
        <w:rPr>
          <w:rFonts w:ascii="Century Gothic" w:hAnsi="Century Gothic"/>
          <w:sz w:val="20"/>
          <w:szCs w:val="20"/>
        </w:rPr>
        <w:t>Der Hauptbereich blickt auf ein Wasserloch und einen großen Damm, an dem sich den ganzen Tag über Wildtiere aufhalten. Ein weiterer Essbereich im Freien befindet sich am umweltfreundlichen Pool, der separat ist und alternative Mahlzeiten mit Blick auf die Ebene und einfachem Zugang zum Pool ermöglicht. Die Lodge wird mit Doppelnetz- und Solarenergie betrieben. Kostenloses WLAN ist im Hauptbereich verfügbar.</w:t>
      </w:r>
    </w:p>
    <w:p w14:paraId="1392EBE2" w14:textId="537DA114" w:rsidR="00FA7E24" w:rsidRPr="002D601E" w:rsidRDefault="00FA7E24">
      <w:pPr>
        <w:pStyle w:val="HorizontalRuleLight"/>
        <w:rPr>
          <w:rFonts w:ascii="Century Gothic" w:hAnsi="Century Gothic"/>
        </w:rPr>
      </w:pPr>
    </w:p>
    <w:p w14:paraId="5F4B72CD" w14:textId="77777777" w:rsidR="00D2741A" w:rsidRDefault="00D2741A" w:rsidP="00B3148E">
      <w:pPr>
        <w:shd w:val="clear" w:color="auto" w:fill="FFFFFF"/>
        <w:spacing w:after="150" w:line="240" w:lineRule="auto"/>
        <w:outlineLvl w:val="4"/>
        <w:rPr>
          <w:rFonts w:ascii="Century Gothic" w:eastAsiaTheme="majorEastAsia" w:hAnsi="Century Gothic" w:cstheme="majorBidi"/>
          <w:b/>
          <w:bCs/>
          <w:color w:val="000000" w:themeColor="text1"/>
        </w:rPr>
      </w:pPr>
    </w:p>
    <w:p w14:paraId="43D95A2D" w14:textId="77777777" w:rsidR="00407FB1" w:rsidRDefault="00407FB1">
      <w:pPr>
        <w:rPr>
          <w:rFonts w:ascii="Century Gothic" w:eastAsiaTheme="majorEastAsia" w:hAnsi="Century Gothic" w:cstheme="majorBidi"/>
          <w:b/>
          <w:bCs/>
          <w:color w:val="000000" w:themeColor="text1"/>
        </w:rPr>
      </w:pPr>
      <w:r>
        <w:rPr>
          <w:rFonts w:ascii="Century Gothic" w:eastAsiaTheme="majorEastAsia" w:hAnsi="Century Gothic" w:cstheme="majorBidi"/>
          <w:b/>
          <w:bCs/>
          <w:color w:val="000000" w:themeColor="text1"/>
        </w:rPr>
        <w:br w:type="page"/>
      </w:r>
    </w:p>
    <w:p w14:paraId="59725820" w14:textId="0BAE96BC" w:rsidR="00D2741A" w:rsidRPr="00EA1760" w:rsidRDefault="003A5D05" w:rsidP="00EA1760">
      <w:pPr>
        <w:shd w:val="clear" w:color="auto" w:fill="FFFFFF"/>
        <w:spacing w:after="150" w:line="240" w:lineRule="auto"/>
        <w:outlineLvl w:val="4"/>
        <w:rPr>
          <w:rFonts w:ascii="Century Gothic" w:eastAsiaTheme="majorEastAsia" w:hAnsi="Century Gothic" w:cstheme="majorBidi"/>
          <w:b/>
          <w:bCs/>
          <w:i/>
          <w:color w:val="000000" w:themeColor="text1"/>
        </w:rPr>
      </w:pPr>
      <w:r w:rsidRPr="002D601E">
        <w:rPr>
          <w:rFonts w:ascii="Century Gothic" w:eastAsiaTheme="majorEastAsia" w:hAnsi="Century Gothic" w:cstheme="majorBidi"/>
          <w:b/>
          <w:bCs/>
          <w:color w:val="000000" w:themeColor="text1"/>
        </w:rPr>
        <w:lastRenderedPageBreak/>
        <w:t>Aktivitäten</w:t>
      </w:r>
    </w:p>
    <w:p w14:paraId="76EBF1F1" w14:textId="44B7C207" w:rsidR="009A1C15" w:rsidRPr="002D601E" w:rsidRDefault="009A1C15" w:rsidP="009A1C15">
      <w:pPr>
        <w:shd w:val="clear" w:color="auto" w:fill="FFFFFF"/>
        <w:spacing w:after="150" w:line="240" w:lineRule="auto"/>
        <w:outlineLvl w:val="4"/>
        <w:rPr>
          <w:rFonts w:ascii="Century Gothic" w:eastAsia="Times New Roman" w:hAnsi="Century Gothic" w:cs="Arial"/>
          <w:b/>
          <w:bCs/>
          <w:i/>
          <w:color w:val="4F81BD"/>
        </w:rPr>
      </w:pPr>
      <w:r w:rsidRPr="00D14EF5">
        <w:rPr>
          <w:rFonts w:ascii="Century Gothic" w:eastAsia="Times New Roman" w:hAnsi="Century Gothic" w:cs="Arial"/>
          <w:b/>
          <w:bCs/>
          <w:i/>
          <w:color w:val="4F81BD"/>
        </w:rPr>
        <w:t xml:space="preserve">Halbtägige </w:t>
      </w:r>
      <w:r w:rsidR="004E3F4C" w:rsidRPr="004E3F4C">
        <w:rPr>
          <w:rFonts w:ascii="Century Gothic" w:eastAsia="Times New Roman" w:hAnsi="Century Gothic" w:cs="Arial"/>
          <w:b/>
          <w:bCs/>
          <w:i/>
          <w:color w:val="4F81BD"/>
        </w:rPr>
        <w:t xml:space="preserve">oder ganztägige </w:t>
      </w:r>
      <w:r w:rsidRPr="00D14EF5">
        <w:rPr>
          <w:rFonts w:ascii="Century Gothic" w:eastAsia="Times New Roman" w:hAnsi="Century Gothic" w:cs="Arial"/>
          <w:b/>
          <w:bCs/>
          <w:i/>
          <w:color w:val="4F81BD"/>
        </w:rPr>
        <w:t>Pirschfahrt</w:t>
      </w:r>
      <w:r w:rsidRPr="002D601E">
        <w:rPr>
          <w:rFonts w:ascii="Century Gothic" w:eastAsia="Times New Roman" w:hAnsi="Century Gothic" w:cs="Arial"/>
          <w:b/>
          <w:bCs/>
          <w:i/>
          <w:color w:val="4F81BD"/>
        </w:rPr>
        <w:t xml:space="preserve"> </w:t>
      </w:r>
    </w:p>
    <w:p w14:paraId="54ADB218" w14:textId="5C3204C5" w:rsidR="009A1C15" w:rsidRPr="00691EB8" w:rsidRDefault="009A1C15" w:rsidP="009A1C15">
      <w:pPr>
        <w:shd w:val="clear" w:color="auto" w:fill="FFFFFF"/>
        <w:spacing w:after="150" w:line="240" w:lineRule="auto"/>
        <w:jc w:val="both"/>
        <w:outlineLvl w:val="4"/>
        <w:rPr>
          <w:rFonts w:ascii="Century Gothic" w:eastAsia="Times New Roman" w:hAnsi="Century Gothic" w:cs="Arial"/>
          <w:color w:val="333333"/>
          <w:sz w:val="20"/>
          <w:szCs w:val="20"/>
        </w:rPr>
      </w:pPr>
      <w:r>
        <w:rPr>
          <w:rFonts w:ascii="Arial" w:hAnsi="Arial" w:cs="Arial"/>
          <w:noProof/>
          <w:color w:val="FFFFFF"/>
          <w:sz w:val="15"/>
          <w:szCs w:val="15"/>
          <w:lang w:val="en-US"/>
        </w:rPr>
        <w:drawing>
          <wp:anchor distT="0" distB="0" distL="114300" distR="114300" simplePos="0" relativeHeight="251667456" behindDoc="1" locked="0" layoutInCell="1" allowOverlap="1" wp14:anchorId="6B368490" wp14:editId="26937A38">
            <wp:simplePos x="0" y="0"/>
            <wp:positionH relativeFrom="margin">
              <wp:posOffset>3463290</wp:posOffset>
            </wp:positionH>
            <wp:positionV relativeFrom="paragraph">
              <wp:posOffset>280352</wp:posOffset>
            </wp:positionV>
            <wp:extent cx="3214370" cy="2143125"/>
            <wp:effectExtent l="0" t="0" r="5080" b="9525"/>
            <wp:wrapTight wrapText="bothSides">
              <wp:wrapPolygon edited="0">
                <wp:start x="0" y="0"/>
                <wp:lineTo x="0" y="21504"/>
                <wp:lineTo x="21506" y="21504"/>
                <wp:lineTo x="21506" y="0"/>
                <wp:lineTo x="0" y="0"/>
              </wp:wrapPolygon>
            </wp:wrapTight>
            <wp:docPr id="528949840" name="Picture 528949840" descr="http://wetu.com/ImageHandler/c300x200/29880/_rh104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etu.com/ImageHandler/c300x200/29880/_rh10458.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214370" cy="214312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9504" behindDoc="1" locked="0" layoutInCell="1" allowOverlap="1" wp14:anchorId="632E7C97" wp14:editId="6FEC0074">
            <wp:simplePos x="0" y="0"/>
            <wp:positionH relativeFrom="margin">
              <wp:align>left</wp:align>
            </wp:positionH>
            <wp:positionV relativeFrom="paragraph">
              <wp:posOffset>269875</wp:posOffset>
            </wp:positionV>
            <wp:extent cx="3434080" cy="2145665"/>
            <wp:effectExtent l="0" t="0" r="0" b="6985"/>
            <wp:wrapTight wrapText="bothSides">
              <wp:wrapPolygon edited="0">
                <wp:start x="0" y="0"/>
                <wp:lineTo x="0" y="21479"/>
                <wp:lineTo x="21448" y="21479"/>
                <wp:lineTo x="21448" y="0"/>
                <wp:lineTo x="0" y="0"/>
              </wp:wrapPolygon>
            </wp:wrapTight>
            <wp:docPr id="114233344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2333442" name="Inline Text Wrapping Picture" descr="http://schemas.openxmlformats.org/drawingml/2006/picture"/>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0" y="0"/>
                      <a:ext cx="3434080" cy="2145665"/>
                    </a:xfrm>
                    <a:prstGeom prst="rect">
                      <a:avLst/>
                    </a:prstGeom>
                  </pic:spPr>
                </pic:pic>
              </a:graphicData>
            </a:graphic>
            <wp14:sizeRelH relativeFrom="margin">
              <wp14:pctWidth>0</wp14:pctWidth>
            </wp14:sizeRelH>
            <wp14:sizeRelV relativeFrom="margin">
              <wp14:pctHeight>0</wp14:pctHeight>
            </wp14:sizeRelV>
          </wp:anchor>
        </w:drawing>
      </w:r>
      <w:r w:rsidRPr="00384653">
        <w:rPr>
          <w:rFonts w:ascii="Century Gothic" w:eastAsia="Times New Roman" w:hAnsi="Century Gothic" w:cs="Arial"/>
          <w:color w:val="333333"/>
          <w:sz w:val="20"/>
          <w:szCs w:val="20"/>
        </w:rPr>
        <w:t>Halbtägige oder ganztägige Pirschfahrt im Hwange Nationalpark mit unseren geschulten Guides.</w:t>
      </w:r>
      <w:r w:rsidRPr="00384653">
        <w:rPr>
          <w:noProof/>
        </w:rPr>
        <w:t xml:space="preserve"> </w:t>
      </w:r>
      <w:r w:rsidRPr="00691EB8">
        <w:rPr>
          <w:rFonts w:ascii="Century Gothic" w:eastAsia="Times New Roman" w:hAnsi="Century Gothic" w:cs="Arial"/>
          <w:color w:val="333333"/>
          <w:sz w:val="20"/>
          <w:szCs w:val="20"/>
        </w:rPr>
        <w:t xml:space="preserve"> </w:t>
      </w:r>
    </w:p>
    <w:p w14:paraId="589B64E0" w14:textId="77777777" w:rsidR="00DF6510" w:rsidRDefault="00DF6510" w:rsidP="00DF6510">
      <w:pPr>
        <w:shd w:val="clear" w:color="auto" w:fill="FFFFFF"/>
        <w:spacing w:before="240" w:after="150" w:line="240" w:lineRule="auto"/>
        <w:outlineLvl w:val="4"/>
        <w:rPr>
          <w:rFonts w:ascii="Century Gothic" w:eastAsia="Times New Roman" w:hAnsi="Century Gothic" w:cs="Arial"/>
          <w:b/>
          <w:bCs/>
          <w:i/>
          <w:color w:val="4F81BD"/>
        </w:rPr>
      </w:pPr>
      <w:r w:rsidRPr="00EA1760">
        <w:rPr>
          <w:rFonts w:ascii="Century Gothic" w:eastAsia="Times New Roman" w:hAnsi="Century Gothic" w:cs="Arial"/>
          <w:b/>
          <w:bCs/>
          <w:i/>
          <w:color w:val="4F81BD"/>
        </w:rPr>
        <w:t>Geführte Buschwanderung</w:t>
      </w:r>
    </w:p>
    <w:p w14:paraId="5C79D983" w14:textId="37A16E1F" w:rsidR="00DF6510" w:rsidRPr="00EA1760" w:rsidRDefault="00ED5628" w:rsidP="00DF6510">
      <w:pPr>
        <w:shd w:val="clear" w:color="auto" w:fill="FFFFFF"/>
        <w:spacing w:after="150" w:line="240" w:lineRule="auto"/>
        <w:outlineLvl w:val="4"/>
        <w:rPr>
          <w:rFonts w:ascii="Century Gothic" w:eastAsia="Times New Roman" w:hAnsi="Century Gothic" w:cs="Arial"/>
          <w:b/>
          <w:bCs/>
          <w:i/>
          <w:color w:val="4F81BD"/>
        </w:rPr>
      </w:pPr>
      <w:r>
        <w:rPr>
          <w:noProof/>
        </w:rPr>
        <w:drawing>
          <wp:anchor distT="0" distB="0" distL="114300" distR="114300" simplePos="0" relativeHeight="251680768" behindDoc="1" locked="0" layoutInCell="1" allowOverlap="1" wp14:anchorId="470A5FD2" wp14:editId="34798A90">
            <wp:simplePos x="0" y="0"/>
            <wp:positionH relativeFrom="column">
              <wp:posOffset>19050</wp:posOffset>
            </wp:positionH>
            <wp:positionV relativeFrom="paragraph">
              <wp:posOffset>898525</wp:posOffset>
            </wp:positionV>
            <wp:extent cx="3276600" cy="2047875"/>
            <wp:effectExtent l="0" t="0" r="0" b="9525"/>
            <wp:wrapTight wrapText="bothSides">
              <wp:wrapPolygon edited="0">
                <wp:start x="0" y="0"/>
                <wp:lineTo x="0" y="21500"/>
                <wp:lineTo x="21474" y="21500"/>
                <wp:lineTo x="21474" y="0"/>
                <wp:lineTo x="0" y="0"/>
              </wp:wrapPolygon>
            </wp:wrapTight>
            <wp:docPr id="2408122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9">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DF6510">
        <w:rPr>
          <w:noProof/>
        </w:rPr>
        <w:drawing>
          <wp:anchor distT="0" distB="0" distL="114300" distR="114300" simplePos="0" relativeHeight="251679744" behindDoc="1" locked="0" layoutInCell="1" allowOverlap="1" wp14:anchorId="5C8FD61E" wp14:editId="3FD05D8B">
            <wp:simplePos x="0" y="0"/>
            <wp:positionH relativeFrom="column">
              <wp:posOffset>3323907</wp:posOffset>
            </wp:positionH>
            <wp:positionV relativeFrom="paragraph">
              <wp:posOffset>900430</wp:posOffset>
            </wp:positionV>
            <wp:extent cx="3276600" cy="2047875"/>
            <wp:effectExtent l="0" t="0" r="0" b="9525"/>
            <wp:wrapTight wrapText="bothSides">
              <wp:wrapPolygon edited="0">
                <wp:start x="0" y="0"/>
                <wp:lineTo x="0" y="21500"/>
                <wp:lineTo x="21474" y="21500"/>
                <wp:lineTo x="21474" y="0"/>
                <wp:lineTo x="0" y="0"/>
              </wp:wrapPolygon>
            </wp:wrapTight>
            <wp:docPr id="173843642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436429" name="Inline Text Wrapping Picture" descr="http://schemas.openxmlformats.org/drawingml/2006/picture"/>
                    <pic:cNvPicPr>
                      <a:picLocks noChangeAspect="1"/>
                    </pic:cNvPicPr>
                  </pic:nvPicPr>
                  <pic:blipFill>
                    <a:blip r:embed="rId40">
                      <a:extLst>
                        <a:ext uri="{28A0092B-C50C-407E-A947-70E740481C1C}">
                          <a14:useLocalDpi xmlns:a14="http://schemas.microsoft.com/office/drawing/2010/main" val="0"/>
                        </a:ext>
                      </a:extLst>
                    </a:blip>
                    <a:stretch>
                      <a:fillRect/>
                    </a:stretch>
                  </pic:blipFill>
                  <pic:spPr>
                    <a:xfrm>
                      <a:off x="0" y="0"/>
                      <a:ext cx="3276600" cy="2047875"/>
                    </a:xfrm>
                    <a:prstGeom prst="rect">
                      <a:avLst/>
                    </a:prstGeom>
                  </pic:spPr>
                </pic:pic>
              </a:graphicData>
            </a:graphic>
          </wp:anchor>
        </w:drawing>
      </w:r>
      <w:r w:rsidR="00DF6510" w:rsidRPr="00616AFB">
        <w:rPr>
          <w:rFonts w:ascii="Century Gothic" w:eastAsia="Times New Roman" w:hAnsi="Century Gothic" w:cs="Arial"/>
          <w:color w:val="333333"/>
          <w:sz w:val="20"/>
          <w:szCs w:val="20"/>
        </w:rPr>
        <w:t>Die flachen Ebenen, für die Nantwich bekannt ist, bieten eine hervorragende Umgebung für geführte Buschwanderungen. Das Gelände ist leicht zu durchqueren und die Tierwelt ist leicht sichtbar. Diese geführten Wanderungen sind eine wunderbare Gelegenheit, ein intimes Erlebnis mit der umliegenden Flora und Fauna</w:t>
      </w:r>
      <w:r w:rsidR="00DF6510">
        <w:rPr>
          <w:rFonts w:ascii="Century Gothic" w:eastAsia="Times New Roman" w:hAnsi="Century Gothic" w:cs="Arial"/>
          <w:color w:val="333333"/>
          <w:sz w:val="20"/>
          <w:szCs w:val="20"/>
        </w:rPr>
        <w:t xml:space="preserve"> </w:t>
      </w:r>
      <w:r w:rsidR="00DF6510" w:rsidRPr="00616AFB">
        <w:rPr>
          <w:rFonts w:ascii="Century Gothic" w:eastAsia="Times New Roman" w:hAnsi="Century Gothic" w:cs="Arial"/>
          <w:color w:val="333333"/>
          <w:sz w:val="20"/>
          <w:szCs w:val="20"/>
        </w:rPr>
        <w:t xml:space="preserve">zu erleben. Unsere erfahrenen Führer sorgen dafür, dass die Gäste auf diesen Spaziergängen sicher sind, und teilen ihre einzigartigen Einblicke in diese abgelegene Gegend.  </w:t>
      </w:r>
    </w:p>
    <w:p w14:paraId="050E3C11" w14:textId="2754CDEA" w:rsidR="00FA7E24" w:rsidRPr="00DF6510" w:rsidRDefault="00DF6510" w:rsidP="003040A3">
      <w:pPr>
        <w:spacing w:before="120"/>
      </w:pPr>
      <w:r>
        <w:rPr>
          <w:rFonts w:ascii="Century Gothic" w:eastAsia="Times New Roman" w:hAnsi="Century Gothic" w:cs="Arial"/>
          <w:b/>
          <w:bCs/>
          <w:i/>
          <w:color w:val="4F81BD"/>
        </w:rPr>
        <w:br/>
      </w:r>
      <w:r w:rsidR="00571469" w:rsidRPr="00DF6510">
        <w:rPr>
          <w:rFonts w:ascii="Century Gothic" w:hAnsi="Century Gothic"/>
          <w:b/>
          <w:bCs/>
        </w:rPr>
        <w:t>Basis</w:t>
      </w:r>
      <w:r w:rsidR="00571469" w:rsidRPr="002D601E">
        <w:rPr>
          <w:rFonts w:ascii="Century Gothic" w:hAnsi="Century Gothic"/>
        </w:rPr>
        <w:br/>
      </w:r>
      <w:r w:rsidR="00123828">
        <w:rPr>
          <w:rFonts w:ascii="Century Gothic" w:hAnsi="Century Gothic"/>
          <w:sz w:val="20"/>
          <w:szCs w:val="20"/>
        </w:rPr>
        <w:t>All</w:t>
      </w:r>
      <w:r w:rsidR="004A3D9D" w:rsidRPr="002D601E">
        <w:rPr>
          <w:rFonts w:ascii="Century Gothic" w:hAnsi="Century Gothic"/>
          <w:sz w:val="20"/>
          <w:szCs w:val="20"/>
        </w:rPr>
        <w:t xml:space="preserve"> Inclusive </w:t>
      </w:r>
    </w:p>
    <w:p w14:paraId="0E231492" w14:textId="77777777" w:rsidR="00FA7E24" w:rsidRPr="002D601E" w:rsidRDefault="00FA7E24">
      <w:pPr>
        <w:pStyle w:val="HorizontalRuleLight"/>
        <w:rPr>
          <w:rFonts w:ascii="Century Gothic" w:hAnsi="Century Gothic"/>
        </w:rPr>
      </w:pPr>
    </w:p>
    <w:p w14:paraId="72D8E7F2" w14:textId="1520C733" w:rsidR="00FA7E24" w:rsidRPr="002D601E" w:rsidRDefault="003A5D05">
      <w:pPr>
        <w:pStyle w:val="Heading2"/>
        <w:rPr>
          <w:rFonts w:ascii="Century Gothic" w:hAnsi="Century Gothic"/>
          <w:sz w:val="24"/>
          <w:szCs w:val="24"/>
        </w:rPr>
      </w:pPr>
      <w:r w:rsidRPr="002D601E">
        <w:rPr>
          <w:rFonts w:ascii="Century Gothic" w:hAnsi="Century Gothic"/>
          <w:sz w:val="24"/>
          <w:szCs w:val="24"/>
        </w:rPr>
        <w:t xml:space="preserve">Tag </w:t>
      </w:r>
      <w:r w:rsidR="00571469" w:rsidRPr="002D601E">
        <w:rPr>
          <w:rFonts w:ascii="Century Gothic" w:hAnsi="Century Gothic"/>
          <w:sz w:val="24"/>
          <w:szCs w:val="24"/>
        </w:rPr>
        <w:t xml:space="preserve">9: </w:t>
      </w:r>
      <w:r w:rsidR="00571469" w:rsidRPr="002D601E">
        <w:rPr>
          <w:rFonts w:ascii="Century Gothic" w:hAnsi="Century Gothic"/>
          <w:sz w:val="24"/>
          <w:szCs w:val="24"/>
        </w:rPr>
        <w:tab/>
        <w:t>End</w:t>
      </w:r>
      <w:r w:rsidR="00123828">
        <w:rPr>
          <w:rFonts w:ascii="Century Gothic" w:hAnsi="Century Gothic"/>
          <w:sz w:val="24"/>
          <w:szCs w:val="24"/>
        </w:rPr>
        <w:t>e der Reise</w:t>
      </w:r>
      <w:r w:rsidR="00571469" w:rsidRPr="002D601E">
        <w:rPr>
          <w:rFonts w:ascii="Century Gothic" w:hAnsi="Century Gothic"/>
          <w:sz w:val="24"/>
          <w:szCs w:val="24"/>
        </w:rPr>
        <w:tab/>
      </w:r>
    </w:p>
    <w:p w14:paraId="064736FD" w14:textId="49ED2ACA" w:rsidR="00FA7E24" w:rsidRPr="002D601E" w:rsidRDefault="00FA7E24">
      <w:pPr>
        <w:pStyle w:val="HorizontalRule"/>
        <w:rPr>
          <w:rFonts w:ascii="Century Gothic" w:hAnsi="Century Gothic"/>
        </w:rPr>
      </w:pPr>
    </w:p>
    <w:p w14:paraId="1DB803E8" w14:textId="77777777" w:rsidR="003A5D05" w:rsidRPr="002D601E" w:rsidRDefault="003A5D05" w:rsidP="003A5D05">
      <w:pPr>
        <w:pStyle w:val="Heading3"/>
        <w:rPr>
          <w:rFonts w:ascii="Century Gothic" w:hAnsi="Century Gothic"/>
        </w:rPr>
      </w:pPr>
      <w:r w:rsidRPr="002D601E">
        <w:rPr>
          <w:rFonts w:ascii="Century Gothic" w:hAnsi="Century Gothic"/>
        </w:rPr>
        <w:t xml:space="preserve">Tagesplan </w:t>
      </w:r>
    </w:p>
    <w:p w14:paraId="49C51FF3" w14:textId="5B962135" w:rsidR="00FA7E24" w:rsidRPr="002D601E" w:rsidRDefault="00123828" w:rsidP="004A3D9D">
      <w:pPr>
        <w:jc w:val="both"/>
        <w:rPr>
          <w:rFonts w:ascii="Century Gothic" w:hAnsi="Century Gothic"/>
          <w:sz w:val="20"/>
          <w:szCs w:val="20"/>
        </w:rPr>
      </w:pPr>
      <w:r w:rsidRPr="00123828">
        <w:rPr>
          <w:rFonts w:ascii="Century Gothic" w:hAnsi="Century Gothic"/>
          <w:sz w:val="20"/>
          <w:szCs w:val="20"/>
        </w:rPr>
        <w:t xml:space="preserve">Genießen Sie Ihr letztes Frühstück in der Lodge, bevor </w:t>
      </w:r>
      <w:r>
        <w:rPr>
          <w:rFonts w:ascii="Century Gothic" w:hAnsi="Century Gothic"/>
          <w:sz w:val="20"/>
          <w:szCs w:val="20"/>
        </w:rPr>
        <w:t>es bei einer</w:t>
      </w:r>
      <w:r w:rsidRPr="00123828">
        <w:rPr>
          <w:rFonts w:ascii="Century Gothic" w:hAnsi="Century Gothic"/>
          <w:sz w:val="20"/>
          <w:szCs w:val="20"/>
        </w:rPr>
        <w:t xml:space="preserve"> 2½-stündige Fahrt zum Victoria Falls</w:t>
      </w:r>
      <w:r>
        <w:rPr>
          <w:rFonts w:ascii="Century Gothic" w:hAnsi="Century Gothic"/>
          <w:sz w:val="20"/>
          <w:szCs w:val="20"/>
        </w:rPr>
        <w:t xml:space="preserve"> Airport zurückgeht</w:t>
      </w:r>
      <w:r w:rsidRPr="00123828">
        <w:rPr>
          <w:rFonts w:ascii="Century Gothic" w:hAnsi="Century Gothic"/>
          <w:sz w:val="20"/>
          <w:szCs w:val="20"/>
        </w:rPr>
        <w:t>, wo Sie Ihre Weiterreise antreten.</w:t>
      </w:r>
    </w:p>
    <w:p w14:paraId="225579A9" w14:textId="77777777" w:rsidR="003A5D05" w:rsidRDefault="003A5D05" w:rsidP="004A3D9D">
      <w:pPr>
        <w:rPr>
          <w:rFonts w:ascii="Century Gothic" w:hAnsi="Century Gothic"/>
          <w:b/>
          <w:sz w:val="24"/>
          <w:szCs w:val="24"/>
        </w:rPr>
      </w:pPr>
    </w:p>
    <w:p w14:paraId="0420CE8F" w14:textId="77777777" w:rsidR="003040A3" w:rsidRDefault="003040A3" w:rsidP="004A3D9D">
      <w:pPr>
        <w:rPr>
          <w:rFonts w:ascii="Century Gothic" w:hAnsi="Century Gothic"/>
          <w:b/>
          <w:sz w:val="24"/>
          <w:szCs w:val="24"/>
        </w:rPr>
      </w:pPr>
    </w:p>
    <w:p w14:paraId="301B5871" w14:textId="77777777" w:rsidR="003040A3" w:rsidRPr="002D601E" w:rsidRDefault="003040A3" w:rsidP="004A3D9D">
      <w:pPr>
        <w:rPr>
          <w:rFonts w:ascii="Century Gothic" w:hAnsi="Century Gothic"/>
          <w:b/>
          <w:sz w:val="24"/>
          <w:szCs w:val="24"/>
        </w:rPr>
      </w:pPr>
    </w:p>
    <w:p w14:paraId="2A677CA1" w14:textId="69ACB981" w:rsidR="00FA7E24" w:rsidRPr="002D601E" w:rsidRDefault="00571469" w:rsidP="004A3D9D">
      <w:pPr>
        <w:rPr>
          <w:rFonts w:ascii="Century Gothic" w:hAnsi="Century Gothic"/>
          <w:b/>
        </w:rPr>
      </w:pPr>
      <w:r w:rsidRPr="002D601E">
        <w:rPr>
          <w:rFonts w:ascii="Century Gothic" w:hAnsi="Century Gothic"/>
          <w:b/>
          <w:sz w:val="24"/>
          <w:szCs w:val="24"/>
        </w:rPr>
        <w:t>Transport</w:t>
      </w:r>
    </w:p>
    <w:p w14:paraId="5F24EDAD" w14:textId="77777777" w:rsidR="00FA7E24" w:rsidRPr="002D601E" w:rsidRDefault="00FA7E24">
      <w:pPr>
        <w:pStyle w:val="HorizontalRule"/>
        <w:rPr>
          <w:rFonts w:ascii="Century Gothic" w:hAnsi="Century Gothic"/>
        </w:rPr>
      </w:pPr>
    </w:p>
    <w:p w14:paraId="26BEE0BD" w14:textId="6BA4D767" w:rsidR="00FA7E24" w:rsidRPr="002D601E" w:rsidRDefault="00571469">
      <w:pPr>
        <w:pStyle w:val="Heading2"/>
        <w:rPr>
          <w:rFonts w:ascii="Century Gothic" w:hAnsi="Century Gothic"/>
          <w:sz w:val="22"/>
          <w:szCs w:val="22"/>
        </w:rPr>
      </w:pPr>
      <w:r w:rsidRPr="002D601E">
        <w:rPr>
          <w:rFonts w:ascii="Century Gothic" w:hAnsi="Century Gothic"/>
          <w:sz w:val="22"/>
          <w:szCs w:val="22"/>
        </w:rPr>
        <w:t>Fl</w:t>
      </w:r>
      <w:r w:rsidR="00123828">
        <w:rPr>
          <w:rFonts w:ascii="Century Gothic" w:hAnsi="Century Gothic"/>
          <w:sz w:val="22"/>
          <w:szCs w:val="22"/>
        </w:rPr>
        <w:t>ugi</w:t>
      </w:r>
      <w:r w:rsidRPr="002D601E">
        <w:rPr>
          <w:rFonts w:ascii="Century Gothic" w:hAnsi="Century Gothic"/>
          <w:sz w:val="22"/>
          <w:szCs w:val="22"/>
        </w:rPr>
        <w:t>nformation</w:t>
      </w:r>
      <w:r w:rsidR="00123828">
        <w:rPr>
          <w:rFonts w:ascii="Century Gothic" w:hAnsi="Century Gothic"/>
          <w:sz w:val="22"/>
          <w:szCs w:val="22"/>
        </w:rPr>
        <w:t>en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1028"/>
        <w:gridCol w:w="1263"/>
        <w:gridCol w:w="949"/>
        <w:gridCol w:w="2071"/>
        <w:gridCol w:w="920"/>
        <w:gridCol w:w="1723"/>
        <w:gridCol w:w="1041"/>
        <w:gridCol w:w="900"/>
        <w:gridCol w:w="561"/>
      </w:tblGrid>
      <w:tr w:rsidR="00123828" w:rsidRPr="002D601E" w14:paraId="27723E65" w14:textId="77777777" w:rsidTr="00123828">
        <w:tc>
          <w:tcPr>
            <w:tcW w:w="1028" w:type="dxa"/>
          </w:tcPr>
          <w:p w14:paraId="03C072CE" w14:textId="1D578CFE" w:rsidR="00FA7E24" w:rsidRPr="002D601E" w:rsidRDefault="00571469">
            <w:pPr>
              <w:rPr>
                <w:rFonts w:ascii="Century Gothic" w:hAnsi="Century Gothic"/>
              </w:rPr>
            </w:pPr>
            <w:r w:rsidRPr="002D601E">
              <w:rPr>
                <w:rFonts w:ascii="Century Gothic" w:hAnsi="Century Gothic"/>
                <w:b/>
              </w:rPr>
              <w:t>Dat</w:t>
            </w:r>
            <w:r w:rsidR="00123828">
              <w:rPr>
                <w:rFonts w:ascii="Century Gothic" w:hAnsi="Century Gothic"/>
                <w:b/>
              </w:rPr>
              <w:t>um</w:t>
            </w:r>
          </w:p>
        </w:tc>
        <w:tc>
          <w:tcPr>
            <w:tcW w:w="1263" w:type="dxa"/>
          </w:tcPr>
          <w:p w14:paraId="0900E889" w14:textId="05628149" w:rsidR="00FA7E24" w:rsidRPr="002D601E" w:rsidRDefault="00571469">
            <w:pPr>
              <w:rPr>
                <w:rFonts w:ascii="Century Gothic" w:hAnsi="Century Gothic"/>
              </w:rPr>
            </w:pPr>
            <w:r w:rsidRPr="002D601E">
              <w:rPr>
                <w:rFonts w:ascii="Century Gothic" w:hAnsi="Century Gothic"/>
                <w:b/>
              </w:rPr>
              <w:t>Fl</w:t>
            </w:r>
            <w:r w:rsidR="00123828">
              <w:rPr>
                <w:rFonts w:ascii="Century Gothic" w:hAnsi="Century Gothic"/>
                <w:b/>
              </w:rPr>
              <w:t>u</w:t>
            </w:r>
            <w:r w:rsidRPr="002D601E">
              <w:rPr>
                <w:rFonts w:ascii="Century Gothic" w:hAnsi="Century Gothic"/>
                <w:b/>
              </w:rPr>
              <w:t>g</w:t>
            </w:r>
          </w:p>
        </w:tc>
        <w:tc>
          <w:tcPr>
            <w:tcW w:w="949" w:type="dxa"/>
          </w:tcPr>
          <w:p w14:paraId="02E57CE1" w14:textId="77777777" w:rsidR="00FA7E24" w:rsidRPr="002D601E" w:rsidRDefault="00571469">
            <w:pPr>
              <w:rPr>
                <w:rFonts w:ascii="Century Gothic" w:hAnsi="Century Gothic"/>
              </w:rPr>
            </w:pPr>
            <w:r w:rsidRPr="002D601E">
              <w:rPr>
                <w:rFonts w:ascii="Century Gothic" w:hAnsi="Century Gothic"/>
                <w:b/>
              </w:rPr>
              <w:t>Airline</w:t>
            </w:r>
          </w:p>
        </w:tc>
        <w:tc>
          <w:tcPr>
            <w:tcW w:w="2071" w:type="dxa"/>
          </w:tcPr>
          <w:p w14:paraId="38F4848D" w14:textId="77777777" w:rsidR="00FA7E24" w:rsidRPr="002D601E" w:rsidRDefault="00571469">
            <w:pPr>
              <w:rPr>
                <w:rFonts w:ascii="Century Gothic" w:hAnsi="Century Gothic"/>
              </w:rPr>
            </w:pPr>
            <w:r w:rsidRPr="002D601E">
              <w:rPr>
                <w:rFonts w:ascii="Century Gothic" w:hAnsi="Century Gothic"/>
                <w:b/>
              </w:rPr>
              <w:t>Departure Airport</w:t>
            </w:r>
          </w:p>
        </w:tc>
        <w:tc>
          <w:tcPr>
            <w:tcW w:w="920" w:type="dxa"/>
          </w:tcPr>
          <w:p w14:paraId="178DF3A3" w14:textId="593D354C" w:rsidR="00FA7E24" w:rsidRPr="002D601E" w:rsidRDefault="00123828">
            <w:pPr>
              <w:rPr>
                <w:rFonts w:ascii="Century Gothic" w:hAnsi="Century Gothic"/>
              </w:rPr>
            </w:pPr>
            <w:r>
              <w:rPr>
                <w:rFonts w:ascii="Century Gothic" w:hAnsi="Century Gothic"/>
                <w:b/>
              </w:rPr>
              <w:t>Uhrzeit</w:t>
            </w:r>
          </w:p>
        </w:tc>
        <w:tc>
          <w:tcPr>
            <w:tcW w:w="1723" w:type="dxa"/>
          </w:tcPr>
          <w:p w14:paraId="3BC87999" w14:textId="77777777" w:rsidR="00FA7E24" w:rsidRPr="002D601E" w:rsidRDefault="00571469">
            <w:pPr>
              <w:rPr>
                <w:rFonts w:ascii="Century Gothic" w:hAnsi="Century Gothic"/>
              </w:rPr>
            </w:pPr>
            <w:r w:rsidRPr="002D601E">
              <w:rPr>
                <w:rFonts w:ascii="Century Gothic" w:hAnsi="Century Gothic"/>
                <w:b/>
              </w:rPr>
              <w:t>Arrival Airport</w:t>
            </w:r>
          </w:p>
        </w:tc>
        <w:tc>
          <w:tcPr>
            <w:tcW w:w="1041" w:type="dxa"/>
          </w:tcPr>
          <w:p w14:paraId="14EDC411" w14:textId="60C19158" w:rsidR="00FA7E24" w:rsidRPr="002D601E" w:rsidRDefault="00123828">
            <w:pPr>
              <w:rPr>
                <w:rFonts w:ascii="Century Gothic" w:hAnsi="Century Gothic"/>
              </w:rPr>
            </w:pPr>
            <w:r>
              <w:rPr>
                <w:rFonts w:ascii="Century Gothic" w:hAnsi="Century Gothic"/>
                <w:b/>
              </w:rPr>
              <w:t>Uhrzeit</w:t>
            </w:r>
          </w:p>
        </w:tc>
        <w:tc>
          <w:tcPr>
            <w:tcW w:w="900" w:type="dxa"/>
          </w:tcPr>
          <w:p w14:paraId="00877FB8" w14:textId="37EDB64A" w:rsidR="00FA7E24" w:rsidRPr="002D601E" w:rsidRDefault="00123828">
            <w:pPr>
              <w:rPr>
                <w:rFonts w:ascii="Century Gothic" w:hAnsi="Century Gothic"/>
              </w:rPr>
            </w:pPr>
            <w:r>
              <w:rPr>
                <w:rFonts w:ascii="Century Gothic" w:hAnsi="Century Gothic"/>
                <w:b/>
              </w:rPr>
              <w:t>K</w:t>
            </w:r>
            <w:r w:rsidR="00571469" w:rsidRPr="002D601E">
              <w:rPr>
                <w:rFonts w:ascii="Century Gothic" w:hAnsi="Century Gothic"/>
                <w:b/>
              </w:rPr>
              <w:t>lass</w:t>
            </w:r>
            <w:r>
              <w:rPr>
                <w:rFonts w:ascii="Century Gothic" w:hAnsi="Century Gothic"/>
                <w:b/>
              </w:rPr>
              <w:t>e</w:t>
            </w:r>
          </w:p>
        </w:tc>
        <w:tc>
          <w:tcPr>
            <w:tcW w:w="561" w:type="dxa"/>
          </w:tcPr>
          <w:p w14:paraId="693B6A84" w14:textId="77777777" w:rsidR="00FA7E24" w:rsidRPr="002D601E" w:rsidRDefault="00571469">
            <w:pPr>
              <w:rPr>
                <w:rFonts w:ascii="Century Gothic" w:hAnsi="Century Gothic"/>
              </w:rPr>
            </w:pPr>
            <w:r w:rsidRPr="002D601E">
              <w:rPr>
                <w:rFonts w:ascii="Century Gothic" w:hAnsi="Century Gothic"/>
                <w:b/>
              </w:rPr>
              <w:t>Ref</w:t>
            </w:r>
          </w:p>
        </w:tc>
      </w:tr>
      <w:tr w:rsidR="00123828" w:rsidRPr="002D601E" w14:paraId="0DD39C39" w14:textId="77777777" w:rsidTr="00123828">
        <w:tc>
          <w:tcPr>
            <w:tcW w:w="1028" w:type="dxa"/>
          </w:tcPr>
          <w:p w14:paraId="64D071F8" w14:textId="77777777" w:rsidR="00FA7E24" w:rsidRPr="002D601E" w:rsidRDefault="00FA7E24">
            <w:pPr>
              <w:rPr>
                <w:rFonts w:ascii="Century Gothic" w:hAnsi="Century Gothic"/>
              </w:rPr>
            </w:pPr>
          </w:p>
        </w:tc>
        <w:tc>
          <w:tcPr>
            <w:tcW w:w="1263" w:type="dxa"/>
          </w:tcPr>
          <w:p w14:paraId="2BB129A9" w14:textId="77777777" w:rsidR="00FA7E24" w:rsidRPr="002D601E" w:rsidRDefault="00571469">
            <w:pPr>
              <w:jc w:val="center"/>
              <w:rPr>
                <w:rFonts w:ascii="Century Gothic" w:hAnsi="Century Gothic"/>
                <w:sz w:val="20"/>
                <w:szCs w:val="20"/>
              </w:rPr>
            </w:pPr>
            <w:r w:rsidRPr="002D601E">
              <w:rPr>
                <w:rFonts w:ascii="Century Gothic" w:hAnsi="Century Gothic"/>
                <w:sz w:val="20"/>
                <w:szCs w:val="20"/>
              </w:rPr>
              <w:t>Scheduled</w:t>
            </w:r>
          </w:p>
        </w:tc>
        <w:tc>
          <w:tcPr>
            <w:tcW w:w="949" w:type="dxa"/>
          </w:tcPr>
          <w:p w14:paraId="469807D2" w14:textId="77777777" w:rsidR="00FA7E24" w:rsidRPr="002D601E" w:rsidRDefault="00FA7E24">
            <w:pPr>
              <w:rPr>
                <w:rFonts w:ascii="Century Gothic" w:hAnsi="Century Gothic"/>
                <w:sz w:val="20"/>
                <w:szCs w:val="20"/>
              </w:rPr>
            </w:pPr>
          </w:p>
        </w:tc>
        <w:tc>
          <w:tcPr>
            <w:tcW w:w="2071" w:type="dxa"/>
          </w:tcPr>
          <w:p w14:paraId="5170CB72" w14:textId="77777777" w:rsidR="00FA7E24" w:rsidRPr="003F68C6" w:rsidRDefault="00571469">
            <w:pPr>
              <w:rPr>
                <w:rFonts w:ascii="Century Gothic" w:hAnsi="Century Gothic"/>
                <w:sz w:val="20"/>
                <w:szCs w:val="20"/>
                <w:lang w:val="en-US"/>
              </w:rPr>
            </w:pPr>
            <w:r w:rsidRPr="003F68C6">
              <w:rPr>
                <w:rFonts w:ascii="Century Gothic" w:hAnsi="Century Gothic"/>
                <w:sz w:val="20"/>
                <w:szCs w:val="20"/>
                <w:lang w:val="en-US"/>
              </w:rPr>
              <w:t>Victoria Falls International Airport [VFA]</w:t>
            </w:r>
          </w:p>
        </w:tc>
        <w:tc>
          <w:tcPr>
            <w:tcW w:w="920" w:type="dxa"/>
          </w:tcPr>
          <w:p w14:paraId="6F39AB2E" w14:textId="77777777" w:rsidR="00FA7E24" w:rsidRPr="003F68C6" w:rsidRDefault="00FA7E24">
            <w:pPr>
              <w:jc w:val="center"/>
              <w:rPr>
                <w:rFonts w:ascii="Century Gothic" w:hAnsi="Century Gothic"/>
                <w:sz w:val="20"/>
                <w:szCs w:val="20"/>
                <w:lang w:val="en-US"/>
              </w:rPr>
            </w:pPr>
          </w:p>
        </w:tc>
        <w:tc>
          <w:tcPr>
            <w:tcW w:w="1723" w:type="dxa"/>
          </w:tcPr>
          <w:p w14:paraId="1268EA97" w14:textId="0A772E52" w:rsidR="00FA7E24" w:rsidRPr="002D601E" w:rsidRDefault="004609CF">
            <w:pPr>
              <w:rPr>
                <w:rFonts w:ascii="Century Gothic" w:hAnsi="Century Gothic"/>
                <w:sz w:val="20"/>
                <w:szCs w:val="20"/>
              </w:rPr>
            </w:pPr>
            <w:r w:rsidRPr="002D601E">
              <w:rPr>
                <w:rFonts w:ascii="Century Gothic" w:hAnsi="Century Gothic"/>
                <w:sz w:val="20"/>
                <w:szCs w:val="20"/>
              </w:rPr>
              <w:t>Mana West Airstrip</w:t>
            </w:r>
          </w:p>
        </w:tc>
        <w:tc>
          <w:tcPr>
            <w:tcW w:w="1041" w:type="dxa"/>
          </w:tcPr>
          <w:p w14:paraId="5DFC6577" w14:textId="77777777" w:rsidR="00FA7E24" w:rsidRPr="002D601E" w:rsidRDefault="00FA7E24">
            <w:pPr>
              <w:jc w:val="center"/>
              <w:rPr>
                <w:rFonts w:ascii="Century Gothic" w:hAnsi="Century Gothic"/>
              </w:rPr>
            </w:pPr>
          </w:p>
        </w:tc>
        <w:tc>
          <w:tcPr>
            <w:tcW w:w="900" w:type="dxa"/>
          </w:tcPr>
          <w:p w14:paraId="36CD726E" w14:textId="77777777" w:rsidR="00FA7E24" w:rsidRPr="002D601E" w:rsidRDefault="00FA7E24">
            <w:pPr>
              <w:jc w:val="center"/>
              <w:rPr>
                <w:rFonts w:ascii="Century Gothic" w:hAnsi="Century Gothic"/>
              </w:rPr>
            </w:pPr>
          </w:p>
        </w:tc>
        <w:tc>
          <w:tcPr>
            <w:tcW w:w="561" w:type="dxa"/>
          </w:tcPr>
          <w:p w14:paraId="02ABA488" w14:textId="77777777" w:rsidR="00FA7E24" w:rsidRPr="002D601E" w:rsidRDefault="00FA7E24">
            <w:pPr>
              <w:rPr>
                <w:rFonts w:ascii="Century Gothic" w:hAnsi="Century Gothic"/>
              </w:rPr>
            </w:pPr>
          </w:p>
        </w:tc>
      </w:tr>
      <w:tr w:rsidR="00123828" w:rsidRPr="002D601E" w14:paraId="1FC037A2" w14:textId="77777777" w:rsidTr="00123828">
        <w:tc>
          <w:tcPr>
            <w:tcW w:w="1028" w:type="dxa"/>
          </w:tcPr>
          <w:p w14:paraId="098D46D9" w14:textId="77777777" w:rsidR="00FA7E24" w:rsidRPr="002D601E" w:rsidRDefault="00FA7E24">
            <w:pPr>
              <w:rPr>
                <w:rFonts w:ascii="Century Gothic" w:hAnsi="Century Gothic"/>
              </w:rPr>
            </w:pPr>
          </w:p>
          <w:p w14:paraId="0A1CEDA3" w14:textId="0BE3B66C" w:rsidR="004609CF" w:rsidRPr="002D601E" w:rsidRDefault="004609CF" w:rsidP="004609CF">
            <w:pPr>
              <w:tabs>
                <w:tab w:val="left" w:pos="735"/>
              </w:tabs>
              <w:rPr>
                <w:rFonts w:ascii="Century Gothic" w:hAnsi="Century Gothic"/>
              </w:rPr>
            </w:pPr>
            <w:r w:rsidRPr="002D601E">
              <w:rPr>
                <w:rFonts w:ascii="Century Gothic" w:hAnsi="Century Gothic"/>
              </w:rPr>
              <w:tab/>
            </w:r>
          </w:p>
        </w:tc>
        <w:tc>
          <w:tcPr>
            <w:tcW w:w="1263" w:type="dxa"/>
          </w:tcPr>
          <w:p w14:paraId="1009637F" w14:textId="42DC6A28" w:rsidR="00FA7E24" w:rsidRPr="002D601E" w:rsidRDefault="00571469">
            <w:pPr>
              <w:jc w:val="center"/>
              <w:rPr>
                <w:rFonts w:ascii="Century Gothic" w:hAnsi="Century Gothic"/>
                <w:sz w:val="20"/>
                <w:szCs w:val="20"/>
              </w:rPr>
            </w:pPr>
            <w:r w:rsidRPr="002D601E">
              <w:rPr>
                <w:rFonts w:ascii="Century Gothic" w:hAnsi="Century Gothic"/>
                <w:sz w:val="20"/>
                <w:szCs w:val="20"/>
              </w:rPr>
              <w:t>Scheduled</w:t>
            </w:r>
          </w:p>
          <w:p w14:paraId="1CE15E1F" w14:textId="77777777" w:rsidR="004609CF" w:rsidRPr="002D601E" w:rsidRDefault="004609CF">
            <w:pPr>
              <w:jc w:val="center"/>
              <w:rPr>
                <w:rFonts w:ascii="Century Gothic" w:hAnsi="Century Gothic"/>
                <w:sz w:val="20"/>
                <w:szCs w:val="20"/>
              </w:rPr>
            </w:pPr>
          </w:p>
          <w:p w14:paraId="12D52FCE" w14:textId="6F77C222" w:rsidR="004609CF" w:rsidRPr="002D601E" w:rsidRDefault="004609CF" w:rsidP="004609CF">
            <w:pPr>
              <w:rPr>
                <w:rFonts w:ascii="Century Gothic" w:hAnsi="Century Gothic"/>
                <w:sz w:val="20"/>
                <w:szCs w:val="20"/>
              </w:rPr>
            </w:pPr>
            <w:r w:rsidRPr="002D601E">
              <w:rPr>
                <w:rFonts w:ascii="Century Gothic" w:hAnsi="Century Gothic"/>
                <w:sz w:val="20"/>
                <w:szCs w:val="20"/>
              </w:rPr>
              <w:t>Scheduled</w:t>
            </w:r>
          </w:p>
        </w:tc>
        <w:tc>
          <w:tcPr>
            <w:tcW w:w="949" w:type="dxa"/>
          </w:tcPr>
          <w:p w14:paraId="79CFA417" w14:textId="41BE3EB6" w:rsidR="00FA7E24" w:rsidRPr="002D601E" w:rsidRDefault="00FA7E24">
            <w:pPr>
              <w:rPr>
                <w:rFonts w:ascii="Century Gothic" w:hAnsi="Century Gothic"/>
                <w:sz w:val="20"/>
                <w:szCs w:val="20"/>
              </w:rPr>
            </w:pPr>
          </w:p>
          <w:p w14:paraId="3A78AEF3" w14:textId="77777777" w:rsidR="004609CF" w:rsidRPr="002D601E" w:rsidRDefault="004609CF">
            <w:pPr>
              <w:rPr>
                <w:rFonts w:ascii="Century Gothic" w:hAnsi="Century Gothic"/>
                <w:sz w:val="20"/>
                <w:szCs w:val="20"/>
              </w:rPr>
            </w:pPr>
          </w:p>
          <w:p w14:paraId="17979E0C" w14:textId="4B438EF2" w:rsidR="004609CF" w:rsidRPr="002D601E" w:rsidRDefault="004609CF">
            <w:pPr>
              <w:rPr>
                <w:rFonts w:ascii="Century Gothic" w:hAnsi="Century Gothic"/>
                <w:sz w:val="20"/>
                <w:szCs w:val="20"/>
              </w:rPr>
            </w:pPr>
          </w:p>
        </w:tc>
        <w:tc>
          <w:tcPr>
            <w:tcW w:w="2071" w:type="dxa"/>
          </w:tcPr>
          <w:p w14:paraId="02C21898" w14:textId="75AFBEB2" w:rsidR="00FA7E24" w:rsidRPr="003F68C6" w:rsidRDefault="004609CF">
            <w:pPr>
              <w:rPr>
                <w:rFonts w:ascii="Century Gothic" w:hAnsi="Century Gothic"/>
                <w:sz w:val="20"/>
                <w:szCs w:val="20"/>
                <w:lang w:val="en-US"/>
              </w:rPr>
            </w:pPr>
            <w:r w:rsidRPr="003F68C6">
              <w:rPr>
                <w:rFonts w:ascii="Century Gothic" w:hAnsi="Century Gothic"/>
                <w:sz w:val="20"/>
                <w:szCs w:val="20"/>
                <w:lang w:val="en-US"/>
              </w:rPr>
              <w:t>Mana West Airstrip</w:t>
            </w:r>
          </w:p>
          <w:p w14:paraId="7233A141" w14:textId="77777777" w:rsidR="004609CF" w:rsidRPr="003F68C6" w:rsidRDefault="004609CF">
            <w:pPr>
              <w:rPr>
                <w:rFonts w:ascii="Century Gothic" w:hAnsi="Century Gothic"/>
                <w:sz w:val="20"/>
                <w:szCs w:val="20"/>
                <w:lang w:val="en-US"/>
              </w:rPr>
            </w:pPr>
          </w:p>
          <w:p w14:paraId="2E96EC48" w14:textId="7057E7C9" w:rsidR="004609CF" w:rsidRPr="003F68C6" w:rsidRDefault="004609CF">
            <w:pPr>
              <w:rPr>
                <w:rFonts w:ascii="Century Gothic" w:hAnsi="Century Gothic"/>
                <w:sz w:val="20"/>
                <w:szCs w:val="20"/>
                <w:lang w:val="en-US"/>
              </w:rPr>
            </w:pPr>
            <w:r w:rsidRPr="003F68C6">
              <w:rPr>
                <w:rFonts w:ascii="Century Gothic" w:hAnsi="Century Gothic"/>
                <w:sz w:val="20"/>
                <w:szCs w:val="20"/>
                <w:lang w:val="en-US"/>
              </w:rPr>
              <w:t>Kariba Airport [KAB]</w:t>
            </w:r>
          </w:p>
        </w:tc>
        <w:tc>
          <w:tcPr>
            <w:tcW w:w="920" w:type="dxa"/>
          </w:tcPr>
          <w:p w14:paraId="6EF3494A" w14:textId="77777777" w:rsidR="00FA7E24" w:rsidRPr="003F68C6" w:rsidRDefault="00FA7E24">
            <w:pPr>
              <w:jc w:val="center"/>
              <w:rPr>
                <w:rFonts w:ascii="Century Gothic" w:hAnsi="Century Gothic"/>
                <w:sz w:val="20"/>
                <w:szCs w:val="20"/>
                <w:lang w:val="en-US"/>
              </w:rPr>
            </w:pPr>
          </w:p>
        </w:tc>
        <w:tc>
          <w:tcPr>
            <w:tcW w:w="1723" w:type="dxa"/>
          </w:tcPr>
          <w:p w14:paraId="47C2B941" w14:textId="2EE0DD81" w:rsidR="00FA7E24" w:rsidRPr="002D601E" w:rsidRDefault="004609CF">
            <w:pPr>
              <w:rPr>
                <w:rFonts w:ascii="Century Gothic" w:hAnsi="Century Gothic"/>
                <w:sz w:val="20"/>
                <w:szCs w:val="20"/>
              </w:rPr>
            </w:pPr>
            <w:r w:rsidRPr="002D601E">
              <w:rPr>
                <w:rFonts w:ascii="Century Gothic" w:hAnsi="Century Gothic"/>
                <w:sz w:val="20"/>
                <w:szCs w:val="20"/>
              </w:rPr>
              <w:t>Kariba Airport [KAB]</w:t>
            </w:r>
          </w:p>
          <w:p w14:paraId="039E668C" w14:textId="082E5CEE" w:rsidR="004609CF" w:rsidRPr="002D601E" w:rsidRDefault="004609CF">
            <w:pPr>
              <w:rPr>
                <w:rFonts w:ascii="Century Gothic" w:hAnsi="Century Gothic"/>
                <w:sz w:val="20"/>
                <w:szCs w:val="20"/>
              </w:rPr>
            </w:pPr>
            <w:r w:rsidRPr="002D601E">
              <w:rPr>
                <w:rFonts w:ascii="Century Gothic" w:hAnsi="Century Gothic"/>
                <w:sz w:val="20"/>
                <w:szCs w:val="20"/>
              </w:rPr>
              <w:t>Hwange National Park Airport [HWN]</w:t>
            </w:r>
          </w:p>
          <w:p w14:paraId="064F9280" w14:textId="4C252329" w:rsidR="004609CF" w:rsidRPr="002D601E" w:rsidRDefault="004609CF">
            <w:pPr>
              <w:rPr>
                <w:rFonts w:ascii="Century Gothic" w:hAnsi="Century Gothic"/>
                <w:sz w:val="20"/>
                <w:szCs w:val="20"/>
              </w:rPr>
            </w:pPr>
          </w:p>
        </w:tc>
        <w:tc>
          <w:tcPr>
            <w:tcW w:w="1041" w:type="dxa"/>
          </w:tcPr>
          <w:p w14:paraId="30414BEB" w14:textId="776407BF" w:rsidR="00FA7E24" w:rsidRPr="002D601E" w:rsidRDefault="00FA7E24">
            <w:pPr>
              <w:jc w:val="center"/>
              <w:rPr>
                <w:rFonts w:ascii="Century Gothic" w:hAnsi="Century Gothic"/>
              </w:rPr>
            </w:pPr>
          </w:p>
          <w:p w14:paraId="538A22CC" w14:textId="7565C20D" w:rsidR="004609CF" w:rsidRPr="002D601E" w:rsidRDefault="004609CF">
            <w:pPr>
              <w:jc w:val="center"/>
              <w:rPr>
                <w:rFonts w:ascii="Century Gothic" w:hAnsi="Century Gothic"/>
              </w:rPr>
            </w:pPr>
          </w:p>
          <w:p w14:paraId="5BD253AC" w14:textId="77777777" w:rsidR="004609CF" w:rsidRPr="002D601E" w:rsidRDefault="004609CF">
            <w:pPr>
              <w:jc w:val="center"/>
              <w:rPr>
                <w:rFonts w:ascii="Century Gothic" w:hAnsi="Century Gothic"/>
              </w:rPr>
            </w:pPr>
          </w:p>
          <w:p w14:paraId="286C738B" w14:textId="77777777" w:rsidR="004609CF" w:rsidRPr="002D601E" w:rsidRDefault="004609CF">
            <w:pPr>
              <w:jc w:val="center"/>
              <w:rPr>
                <w:rFonts w:ascii="Century Gothic" w:hAnsi="Century Gothic"/>
              </w:rPr>
            </w:pPr>
          </w:p>
          <w:p w14:paraId="35B3DA4B" w14:textId="540A4100" w:rsidR="004609CF" w:rsidRPr="002D601E" w:rsidRDefault="004609CF">
            <w:pPr>
              <w:jc w:val="center"/>
              <w:rPr>
                <w:rFonts w:ascii="Century Gothic" w:hAnsi="Century Gothic"/>
              </w:rPr>
            </w:pPr>
          </w:p>
        </w:tc>
        <w:tc>
          <w:tcPr>
            <w:tcW w:w="900" w:type="dxa"/>
          </w:tcPr>
          <w:p w14:paraId="4FCA4603" w14:textId="77777777" w:rsidR="00FA7E24" w:rsidRPr="002D601E" w:rsidRDefault="00FA7E24">
            <w:pPr>
              <w:jc w:val="center"/>
              <w:rPr>
                <w:rFonts w:ascii="Century Gothic" w:hAnsi="Century Gothic"/>
              </w:rPr>
            </w:pPr>
          </w:p>
        </w:tc>
        <w:tc>
          <w:tcPr>
            <w:tcW w:w="561" w:type="dxa"/>
          </w:tcPr>
          <w:p w14:paraId="1DECC7F8" w14:textId="77777777" w:rsidR="00FA7E24" w:rsidRPr="002D601E" w:rsidRDefault="00FA7E24">
            <w:pPr>
              <w:rPr>
                <w:rFonts w:ascii="Century Gothic" w:hAnsi="Century Gothic"/>
              </w:rPr>
            </w:pPr>
          </w:p>
        </w:tc>
      </w:tr>
    </w:tbl>
    <w:p w14:paraId="2C2300B8" w14:textId="77777777" w:rsidR="00FA7E24" w:rsidRPr="002D601E" w:rsidRDefault="00FA7E24">
      <w:pPr>
        <w:pStyle w:val="HorizontalRuleLight"/>
        <w:rPr>
          <w:rFonts w:ascii="Century Gothic" w:hAnsi="Century Gothic"/>
        </w:rPr>
      </w:pPr>
    </w:p>
    <w:p w14:paraId="7F3BEF3F" w14:textId="77777777" w:rsidR="00331480" w:rsidRPr="002D601E" w:rsidRDefault="00331480" w:rsidP="00331480">
      <w:pPr>
        <w:keepNext/>
        <w:keepLines/>
        <w:spacing w:before="200" w:after="0"/>
        <w:outlineLvl w:val="1"/>
        <w:rPr>
          <w:rFonts w:ascii="Century Gothic" w:eastAsiaTheme="majorEastAsia" w:hAnsi="Century Gothic" w:cstheme="majorBidi"/>
          <w:b/>
          <w:bCs/>
          <w:color w:val="000000" w:themeColor="text1"/>
          <w:sz w:val="24"/>
          <w:szCs w:val="24"/>
        </w:rPr>
      </w:pPr>
      <w:r w:rsidRPr="002D601E">
        <w:rPr>
          <w:rFonts w:ascii="Century Gothic" w:eastAsiaTheme="majorEastAsia" w:hAnsi="Century Gothic" w:cstheme="majorBidi"/>
          <w:b/>
          <w:bCs/>
          <w:color w:val="000000" w:themeColor="text1"/>
          <w:sz w:val="24"/>
          <w:szCs w:val="24"/>
        </w:rPr>
        <w:t>Transfers</w:t>
      </w:r>
    </w:p>
    <w:tbl>
      <w:tblPr>
        <w:tblpPr w:leftFromText="180" w:rightFromText="180" w:bottomFromText="20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922"/>
        <w:gridCol w:w="1651"/>
        <w:gridCol w:w="3057"/>
        <w:gridCol w:w="2717"/>
        <w:gridCol w:w="920"/>
        <w:gridCol w:w="1189"/>
      </w:tblGrid>
      <w:tr w:rsidR="00123828" w:rsidRPr="002D601E" w14:paraId="60D6123B" w14:textId="77777777" w:rsidTr="00123828">
        <w:tc>
          <w:tcPr>
            <w:tcW w:w="922" w:type="dxa"/>
            <w:tcBorders>
              <w:top w:val="single" w:sz="4" w:space="0" w:color="FFFFFF"/>
              <w:left w:val="single" w:sz="4" w:space="0" w:color="FFFFFF"/>
              <w:bottom w:val="single" w:sz="4" w:space="0" w:color="FFFFFF"/>
              <w:right w:val="single" w:sz="4" w:space="0" w:color="FFFFFF"/>
            </w:tcBorders>
            <w:hideMark/>
          </w:tcPr>
          <w:p w14:paraId="39563B53" w14:textId="1CB57E52" w:rsidR="00331480" w:rsidRPr="002D601E" w:rsidRDefault="00331480" w:rsidP="00331480">
            <w:pPr>
              <w:rPr>
                <w:rFonts w:ascii="Century Gothic" w:hAnsi="Century Gothic"/>
              </w:rPr>
            </w:pPr>
            <w:r w:rsidRPr="002D601E">
              <w:rPr>
                <w:rFonts w:ascii="Century Gothic" w:hAnsi="Century Gothic"/>
                <w:b/>
              </w:rPr>
              <w:t>Dat</w:t>
            </w:r>
            <w:r w:rsidR="00123828">
              <w:rPr>
                <w:rFonts w:ascii="Century Gothic" w:hAnsi="Century Gothic"/>
                <w:b/>
              </w:rPr>
              <w:t>um</w:t>
            </w:r>
          </w:p>
        </w:tc>
        <w:tc>
          <w:tcPr>
            <w:tcW w:w="1233" w:type="dxa"/>
            <w:tcBorders>
              <w:top w:val="single" w:sz="4" w:space="0" w:color="FFFFFF"/>
              <w:left w:val="single" w:sz="4" w:space="0" w:color="FFFFFF"/>
              <w:bottom w:val="single" w:sz="4" w:space="0" w:color="FFFFFF"/>
              <w:right w:val="single" w:sz="4" w:space="0" w:color="FFFFFF"/>
            </w:tcBorders>
            <w:hideMark/>
          </w:tcPr>
          <w:p w14:paraId="3C2EA74F" w14:textId="44F0D4A3" w:rsidR="00331480" w:rsidRPr="002D601E" w:rsidRDefault="00123828" w:rsidP="00331480">
            <w:pPr>
              <w:rPr>
                <w:rFonts w:ascii="Century Gothic" w:hAnsi="Century Gothic"/>
              </w:rPr>
            </w:pPr>
            <w:r>
              <w:rPr>
                <w:rFonts w:ascii="Century Gothic" w:hAnsi="Century Gothic"/>
                <w:b/>
              </w:rPr>
              <w:t>Unternehmen</w:t>
            </w:r>
          </w:p>
        </w:tc>
        <w:tc>
          <w:tcPr>
            <w:tcW w:w="3291" w:type="dxa"/>
            <w:tcBorders>
              <w:top w:val="single" w:sz="4" w:space="0" w:color="FFFFFF"/>
              <w:left w:val="single" w:sz="4" w:space="0" w:color="FFFFFF"/>
              <w:bottom w:val="single" w:sz="4" w:space="0" w:color="FFFFFF"/>
              <w:right w:val="single" w:sz="4" w:space="0" w:color="FFFFFF"/>
            </w:tcBorders>
            <w:hideMark/>
          </w:tcPr>
          <w:p w14:paraId="64D55877" w14:textId="6B2735F2" w:rsidR="00331480" w:rsidRPr="002D601E" w:rsidRDefault="00331480" w:rsidP="00331480">
            <w:pPr>
              <w:rPr>
                <w:rFonts w:ascii="Century Gothic" w:hAnsi="Century Gothic"/>
              </w:rPr>
            </w:pPr>
            <w:r w:rsidRPr="002D601E">
              <w:rPr>
                <w:rFonts w:ascii="Century Gothic" w:hAnsi="Century Gothic"/>
                <w:b/>
              </w:rPr>
              <w:t>Pick Up</w:t>
            </w:r>
          </w:p>
        </w:tc>
        <w:tc>
          <w:tcPr>
            <w:tcW w:w="2901" w:type="dxa"/>
            <w:tcBorders>
              <w:top w:val="single" w:sz="4" w:space="0" w:color="FFFFFF"/>
              <w:left w:val="single" w:sz="4" w:space="0" w:color="FFFFFF"/>
              <w:bottom w:val="single" w:sz="4" w:space="0" w:color="FFFFFF"/>
              <w:right w:val="single" w:sz="4" w:space="0" w:color="FFFFFF"/>
            </w:tcBorders>
            <w:hideMark/>
          </w:tcPr>
          <w:p w14:paraId="67AFB41B" w14:textId="0EBDBC54" w:rsidR="00331480" w:rsidRPr="002D601E" w:rsidRDefault="00331480" w:rsidP="00331480">
            <w:pPr>
              <w:rPr>
                <w:rFonts w:ascii="Century Gothic" w:hAnsi="Century Gothic"/>
              </w:rPr>
            </w:pPr>
            <w:r w:rsidRPr="002D601E">
              <w:rPr>
                <w:rFonts w:ascii="Century Gothic" w:hAnsi="Century Gothic"/>
                <w:b/>
              </w:rPr>
              <w:t>Drop Off</w:t>
            </w:r>
          </w:p>
        </w:tc>
        <w:tc>
          <w:tcPr>
            <w:tcW w:w="920" w:type="dxa"/>
            <w:tcBorders>
              <w:top w:val="single" w:sz="4" w:space="0" w:color="FFFFFF"/>
              <w:left w:val="single" w:sz="4" w:space="0" w:color="FFFFFF"/>
              <w:bottom w:val="single" w:sz="4" w:space="0" w:color="FFFFFF"/>
              <w:right w:val="single" w:sz="4" w:space="0" w:color="FFFFFF"/>
            </w:tcBorders>
            <w:hideMark/>
          </w:tcPr>
          <w:p w14:paraId="5A9D58B5" w14:textId="717B8EF1" w:rsidR="00331480" w:rsidRPr="002D601E" w:rsidRDefault="00123828" w:rsidP="00331480">
            <w:pPr>
              <w:rPr>
                <w:rFonts w:ascii="Century Gothic" w:hAnsi="Century Gothic"/>
              </w:rPr>
            </w:pPr>
            <w:r>
              <w:rPr>
                <w:rFonts w:ascii="Century Gothic" w:hAnsi="Century Gothic"/>
                <w:b/>
              </w:rPr>
              <w:t>Uhrzeit</w:t>
            </w:r>
          </w:p>
        </w:tc>
        <w:tc>
          <w:tcPr>
            <w:tcW w:w="1189" w:type="dxa"/>
            <w:tcBorders>
              <w:top w:val="single" w:sz="4" w:space="0" w:color="FFFFFF"/>
              <w:left w:val="single" w:sz="4" w:space="0" w:color="FFFFFF"/>
              <w:bottom w:val="single" w:sz="4" w:space="0" w:color="FFFFFF"/>
              <w:right w:val="single" w:sz="4" w:space="0" w:color="FFFFFF"/>
            </w:tcBorders>
            <w:hideMark/>
          </w:tcPr>
          <w:p w14:paraId="6160FCFB" w14:textId="660C8F70" w:rsidR="00331480" w:rsidRPr="002D601E" w:rsidRDefault="00123828" w:rsidP="00331480">
            <w:pPr>
              <w:rPr>
                <w:rFonts w:ascii="Century Gothic" w:hAnsi="Century Gothic"/>
              </w:rPr>
            </w:pPr>
            <w:r>
              <w:rPr>
                <w:rFonts w:ascii="Century Gothic" w:hAnsi="Century Gothic"/>
                <w:b/>
              </w:rPr>
              <w:t>Fahrzeug</w:t>
            </w:r>
          </w:p>
        </w:tc>
      </w:tr>
      <w:tr w:rsidR="00123828" w:rsidRPr="002D601E" w14:paraId="54DE4628" w14:textId="77777777" w:rsidTr="00123828">
        <w:tc>
          <w:tcPr>
            <w:tcW w:w="922" w:type="dxa"/>
            <w:tcBorders>
              <w:top w:val="single" w:sz="4" w:space="0" w:color="FFFFFF"/>
              <w:left w:val="single" w:sz="4" w:space="0" w:color="FFFFFF"/>
              <w:bottom w:val="single" w:sz="4" w:space="0" w:color="FFFFFF"/>
              <w:right w:val="single" w:sz="4" w:space="0" w:color="FFFFFF"/>
            </w:tcBorders>
          </w:tcPr>
          <w:p w14:paraId="0F86549A" w14:textId="77777777" w:rsidR="00331480" w:rsidRPr="002D601E" w:rsidRDefault="00331480" w:rsidP="00331480">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2F685264" w14:textId="77777777" w:rsidR="00331480" w:rsidRPr="002D601E" w:rsidRDefault="00331480" w:rsidP="00331480">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502D93E1" w14:textId="77777777" w:rsidR="00331480" w:rsidRPr="003F68C6" w:rsidRDefault="00331480" w:rsidP="00331480">
            <w:pPr>
              <w:rPr>
                <w:rFonts w:ascii="Century Gothic" w:hAnsi="Century Gothic"/>
                <w:sz w:val="20"/>
                <w:szCs w:val="20"/>
                <w:lang w:val="en-US"/>
              </w:rPr>
            </w:pPr>
            <w:r w:rsidRPr="003F68C6">
              <w:rPr>
                <w:rFonts w:ascii="Century Gothic" w:hAnsi="Century Gothic"/>
                <w:sz w:val="20"/>
                <w:szCs w:val="20"/>
                <w:lang w:val="en-US"/>
              </w:rPr>
              <w:t>Victoria Falls International Airport [VFA]</w:t>
            </w:r>
          </w:p>
        </w:tc>
        <w:tc>
          <w:tcPr>
            <w:tcW w:w="2901" w:type="dxa"/>
            <w:tcBorders>
              <w:top w:val="single" w:sz="4" w:space="0" w:color="FFFFFF"/>
              <w:left w:val="single" w:sz="4" w:space="0" w:color="FFFFFF"/>
              <w:bottom w:val="single" w:sz="4" w:space="0" w:color="FFFFFF"/>
              <w:right w:val="single" w:sz="4" w:space="0" w:color="FFFFFF"/>
            </w:tcBorders>
            <w:hideMark/>
          </w:tcPr>
          <w:p w14:paraId="7F8EF880"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Victoria Falls Hotel</w:t>
            </w:r>
          </w:p>
        </w:tc>
        <w:tc>
          <w:tcPr>
            <w:tcW w:w="920" w:type="dxa"/>
            <w:tcBorders>
              <w:top w:val="single" w:sz="4" w:space="0" w:color="FFFFFF"/>
              <w:left w:val="single" w:sz="4" w:space="0" w:color="FFFFFF"/>
              <w:bottom w:val="single" w:sz="4" w:space="0" w:color="FFFFFF"/>
              <w:right w:val="single" w:sz="4" w:space="0" w:color="FFFFFF"/>
            </w:tcBorders>
          </w:tcPr>
          <w:p w14:paraId="2AE03792" w14:textId="77777777" w:rsidR="00331480" w:rsidRPr="002D601E" w:rsidRDefault="00331480" w:rsidP="00331480">
            <w:pPr>
              <w:jc w:val="center"/>
              <w:rPr>
                <w:rFonts w:ascii="Century Gothic" w:hAnsi="Century Gothic"/>
                <w:sz w:val="20"/>
                <w:szCs w:val="20"/>
              </w:rPr>
            </w:pPr>
          </w:p>
        </w:tc>
        <w:tc>
          <w:tcPr>
            <w:tcW w:w="1189" w:type="dxa"/>
            <w:tcBorders>
              <w:top w:val="single" w:sz="4" w:space="0" w:color="FFFFFF"/>
              <w:left w:val="single" w:sz="4" w:space="0" w:color="FFFFFF"/>
              <w:bottom w:val="single" w:sz="4" w:space="0" w:color="FFFFFF"/>
              <w:right w:val="single" w:sz="4" w:space="0" w:color="FFFFFF"/>
            </w:tcBorders>
            <w:hideMark/>
          </w:tcPr>
          <w:p w14:paraId="76C09342"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Transfer</w:t>
            </w:r>
          </w:p>
        </w:tc>
      </w:tr>
      <w:tr w:rsidR="00123828" w:rsidRPr="002D601E" w14:paraId="2313CADA" w14:textId="77777777" w:rsidTr="00123828">
        <w:tc>
          <w:tcPr>
            <w:tcW w:w="922" w:type="dxa"/>
            <w:tcBorders>
              <w:top w:val="single" w:sz="4" w:space="0" w:color="FFFFFF"/>
              <w:left w:val="single" w:sz="4" w:space="0" w:color="FFFFFF"/>
              <w:bottom w:val="single" w:sz="4" w:space="0" w:color="FFFFFF"/>
              <w:right w:val="single" w:sz="4" w:space="0" w:color="FFFFFF"/>
            </w:tcBorders>
          </w:tcPr>
          <w:p w14:paraId="6E365E0C" w14:textId="77777777" w:rsidR="00331480" w:rsidRPr="002D601E" w:rsidRDefault="00331480" w:rsidP="00331480">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36C2D351" w14:textId="77777777" w:rsidR="00331480" w:rsidRPr="002D601E" w:rsidRDefault="00331480" w:rsidP="00331480">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6B31A610"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Victoria Falls Hotel</w:t>
            </w:r>
          </w:p>
        </w:tc>
        <w:tc>
          <w:tcPr>
            <w:tcW w:w="2901" w:type="dxa"/>
            <w:tcBorders>
              <w:top w:val="single" w:sz="4" w:space="0" w:color="FFFFFF"/>
              <w:left w:val="single" w:sz="4" w:space="0" w:color="FFFFFF"/>
              <w:bottom w:val="single" w:sz="4" w:space="0" w:color="FFFFFF"/>
              <w:right w:val="single" w:sz="4" w:space="0" w:color="FFFFFF"/>
            </w:tcBorders>
            <w:hideMark/>
          </w:tcPr>
          <w:p w14:paraId="6ABC9345" w14:textId="77777777" w:rsidR="00331480" w:rsidRPr="003F68C6" w:rsidRDefault="00331480" w:rsidP="00331480">
            <w:pPr>
              <w:rPr>
                <w:rFonts w:ascii="Century Gothic" w:hAnsi="Century Gothic"/>
                <w:sz w:val="20"/>
                <w:szCs w:val="20"/>
                <w:lang w:val="en-US"/>
              </w:rPr>
            </w:pPr>
            <w:r w:rsidRPr="003F68C6">
              <w:rPr>
                <w:rFonts w:ascii="Century Gothic" w:hAnsi="Century Gothic"/>
                <w:sz w:val="20"/>
                <w:szCs w:val="20"/>
                <w:lang w:val="en-US"/>
              </w:rPr>
              <w:t>Victoria Falls International Airport [VFA]</w:t>
            </w:r>
          </w:p>
        </w:tc>
        <w:tc>
          <w:tcPr>
            <w:tcW w:w="920" w:type="dxa"/>
            <w:tcBorders>
              <w:top w:val="single" w:sz="4" w:space="0" w:color="FFFFFF"/>
              <w:left w:val="single" w:sz="4" w:space="0" w:color="FFFFFF"/>
              <w:bottom w:val="single" w:sz="4" w:space="0" w:color="FFFFFF"/>
              <w:right w:val="single" w:sz="4" w:space="0" w:color="FFFFFF"/>
            </w:tcBorders>
          </w:tcPr>
          <w:p w14:paraId="5F6AA7CA" w14:textId="77777777" w:rsidR="00331480" w:rsidRPr="003F68C6" w:rsidRDefault="00331480" w:rsidP="00331480">
            <w:pPr>
              <w:jc w:val="center"/>
              <w:rPr>
                <w:rFonts w:ascii="Century Gothic" w:hAnsi="Century Gothic"/>
                <w:sz w:val="20"/>
                <w:szCs w:val="20"/>
                <w:lang w:val="en-US"/>
              </w:rPr>
            </w:pPr>
          </w:p>
        </w:tc>
        <w:tc>
          <w:tcPr>
            <w:tcW w:w="1189" w:type="dxa"/>
            <w:tcBorders>
              <w:top w:val="single" w:sz="4" w:space="0" w:color="FFFFFF"/>
              <w:left w:val="single" w:sz="4" w:space="0" w:color="FFFFFF"/>
              <w:bottom w:val="single" w:sz="4" w:space="0" w:color="FFFFFF"/>
              <w:right w:val="single" w:sz="4" w:space="0" w:color="FFFFFF"/>
            </w:tcBorders>
            <w:hideMark/>
          </w:tcPr>
          <w:p w14:paraId="19B3D58A"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Transfer</w:t>
            </w:r>
          </w:p>
        </w:tc>
      </w:tr>
      <w:tr w:rsidR="00123828" w:rsidRPr="002D601E" w14:paraId="5E5995BE" w14:textId="77777777" w:rsidTr="00123828">
        <w:tc>
          <w:tcPr>
            <w:tcW w:w="922" w:type="dxa"/>
            <w:tcBorders>
              <w:top w:val="single" w:sz="4" w:space="0" w:color="FFFFFF"/>
              <w:left w:val="single" w:sz="4" w:space="0" w:color="FFFFFF"/>
              <w:bottom w:val="single" w:sz="4" w:space="0" w:color="FFFFFF"/>
              <w:right w:val="single" w:sz="4" w:space="0" w:color="FFFFFF"/>
            </w:tcBorders>
          </w:tcPr>
          <w:p w14:paraId="4959DE1E" w14:textId="77777777" w:rsidR="00331480" w:rsidRPr="002D601E" w:rsidRDefault="00331480" w:rsidP="00331480">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17AB0555" w14:textId="77777777" w:rsidR="00331480" w:rsidRPr="002D601E" w:rsidRDefault="00331480" w:rsidP="00331480">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16F85EF4" w14:textId="6712CCD5" w:rsidR="00331480" w:rsidRPr="002D601E" w:rsidRDefault="004609CF" w:rsidP="00331480">
            <w:pPr>
              <w:rPr>
                <w:rFonts w:ascii="Century Gothic" w:hAnsi="Century Gothic"/>
                <w:sz w:val="20"/>
                <w:szCs w:val="20"/>
              </w:rPr>
            </w:pPr>
            <w:r w:rsidRPr="002D601E">
              <w:rPr>
                <w:rFonts w:ascii="Century Gothic" w:hAnsi="Century Gothic"/>
                <w:sz w:val="20"/>
                <w:szCs w:val="20"/>
              </w:rPr>
              <w:t>Mana West Airstrip</w:t>
            </w:r>
          </w:p>
        </w:tc>
        <w:tc>
          <w:tcPr>
            <w:tcW w:w="2901" w:type="dxa"/>
            <w:tcBorders>
              <w:top w:val="single" w:sz="4" w:space="0" w:color="FFFFFF"/>
              <w:left w:val="single" w:sz="4" w:space="0" w:color="FFFFFF"/>
              <w:bottom w:val="single" w:sz="4" w:space="0" w:color="FFFFFF"/>
              <w:right w:val="single" w:sz="4" w:space="0" w:color="FFFFFF"/>
            </w:tcBorders>
            <w:hideMark/>
          </w:tcPr>
          <w:p w14:paraId="515F7EA5" w14:textId="2413E398" w:rsidR="00331480" w:rsidRPr="002D601E" w:rsidRDefault="003E2CC5" w:rsidP="00331480">
            <w:pPr>
              <w:rPr>
                <w:rFonts w:ascii="Century Gothic" w:hAnsi="Century Gothic"/>
                <w:sz w:val="20"/>
                <w:szCs w:val="20"/>
              </w:rPr>
            </w:pPr>
            <w:r w:rsidRPr="002D601E">
              <w:rPr>
                <w:rFonts w:ascii="Century Gothic" w:hAnsi="Century Gothic"/>
                <w:sz w:val="20"/>
                <w:szCs w:val="20"/>
              </w:rPr>
              <w:t>Camp Mana</w:t>
            </w:r>
          </w:p>
        </w:tc>
        <w:tc>
          <w:tcPr>
            <w:tcW w:w="920" w:type="dxa"/>
            <w:tcBorders>
              <w:top w:val="single" w:sz="4" w:space="0" w:color="FFFFFF"/>
              <w:left w:val="single" w:sz="4" w:space="0" w:color="FFFFFF"/>
              <w:bottom w:val="single" w:sz="4" w:space="0" w:color="FFFFFF"/>
              <w:right w:val="single" w:sz="4" w:space="0" w:color="FFFFFF"/>
            </w:tcBorders>
          </w:tcPr>
          <w:p w14:paraId="578A6F22" w14:textId="77777777" w:rsidR="00331480" w:rsidRPr="002D601E" w:rsidRDefault="00331480" w:rsidP="00331480">
            <w:pPr>
              <w:jc w:val="center"/>
              <w:rPr>
                <w:rFonts w:ascii="Century Gothic" w:hAnsi="Century Gothic"/>
                <w:sz w:val="20"/>
                <w:szCs w:val="20"/>
              </w:rPr>
            </w:pPr>
          </w:p>
        </w:tc>
        <w:tc>
          <w:tcPr>
            <w:tcW w:w="1189" w:type="dxa"/>
            <w:tcBorders>
              <w:top w:val="single" w:sz="4" w:space="0" w:color="FFFFFF"/>
              <w:left w:val="single" w:sz="4" w:space="0" w:color="FFFFFF"/>
              <w:bottom w:val="single" w:sz="4" w:space="0" w:color="FFFFFF"/>
              <w:right w:val="single" w:sz="4" w:space="0" w:color="FFFFFF"/>
            </w:tcBorders>
            <w:hideMark/>
          </w:tcPr>
          <w:p w14:paraId="74D65A78" w14:textId="77777777" w:rsidR="00331480" w:rsidRPr="002D601E" w:rsidRDefault="00331480" w:rsidP="00331480">
            <w:pPr>
              <w:rPr>
                <w:rFonts w:ascii="Century Gothic" w:hAnsi="Century Gothic"/>
                <w:sz w:val="20"/>
                <w:szCs w:val="20"/>
              </w:rPr>
            </w:pPr>
            <w:r w:rsidRPr="002D601E">
              <w:rPr>
                <w:rFonts w:ascii="Century Gothic" w:hAnsi="Century Gothic"/>
                <w:sz w:val="20"/>
                <w:szCs w:val="20"/>
              </w:rPr>
              <w:t>Transfer</w:t>
            </w:r>
          </w:p>
        </w:tc>
      </w:tr>
      <w:tr w:rsidR="00123828" w:rsidRPr="002D601E" w14:paraId="15845868" w14:textId="77777777" w:rsidTr="00123828">
        <w:tc>
          <w:tcPr>
            <w:tcW w:w="922" w:type="dxa"/>
            <w:tcBorders>
              <w:top w:val="single" w:sz="4" w:space="0" w:color="FFFFFF"/>
              <w:left w:val="single" w:sz="4" w:space="0" w:color="FFFFFF"/>
              <w:bottom w:val="single" w:sz="4" w:space="0" w:color="FFFFFF"/>
              <w:right w:val="single" w:sz="4" w:space="0" w:color="FFFFFF"/>
            </w:tcBorders>
          </w:tcPr>
          <w:p w14:paraId="2DD28672" w14:textId="77777777" w:rsidR="003E2CC5" w:rsidRPr="002D601E" w:rsidRDefault="003E2CC5" w:rsidP="003E2CC5">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007C96E3" w14:textId="77777777" w:rsidR="003E2CC5" w:rsidRPr="002D601E" w:rsidRDefault="003E2CC5" w:rsidP="003E2CC5">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46B54347" w14:textId="7F101ECB" w:rsidR="003E2CC5" w:rsidRPr="002D601E" w:rsidRDefault="003E2CC5" w:rsidP="003E2CC5">
            <w:pPr>
              <w:rPr>
                <w:rFonts w:ascii="Century Gothic" w:hAnsi="Century Gothic"/>
                <w:sz w:val="20"/>
                <w:szCs w:val="20"/>
              </w:rPr>
            </w:pPr>
            <w:r w:rsidRPr="002D601E">
              <w:rPr>
                <w:rFonts w:ascii="Century Gothic" w:hAnsi="Century Gothic"/>
                <w:sz w:val="20"/>
                <w:szCs w:val="20"/>
              </w:rPr>
              <w:t>Camp Mana</w:t>
            </w:r>
          </w:p>
        </w:tc>
        <w:tc>
          <w:tcPr>
            <w:tcW w:w="2901" w:type="dxa"/>
            <w:tcBorders>
              <w:top w:val="single" w:sz="4" w:space="0" w:color="FFFFFF"/>
              <w:left w:val="single" w:sz="4" w:space="0" w:color="FFFFFF"/>
              <w:bottom w:val="single" w:sz="4" w:space="0" w:color="FFFFFF"/>
              <w:right w:val="single" w:sz="4" w:space="0" w:color="FFFFFF"/>
            </w:tcBorders>
            <w:hideMark/>
          </w:tcPr>
          <w:p w14:paraId="32E2D934" w14:textId="7C7B2D0C" w:rsidR="003E2CC5" w:rsidRPr="002D601E" w:rsidRDefault="003E2CC5" w:rsidP="003E2CC5">
            <w:pPr>
              <w:rPr>
                <w:rFonts w:ascii="Century Gothic" w:hAnsi="Century Gothic"/>
                <w:sz w:val="20"/>
                <w:szCs w:val="20"/>
              </w:rPr>
            </w:pPr>
            <w:r w:rsidRPr="002D601E">
              <w:rPr>
                <w:rFonts w:ascii="Century Gothic" w:hAnsi="Century Gothic"/>
                <w:sz w:val="20"/>
                <w:szCs w:val="20"/>
              </w:rPr>
              <w:t>Mana West Airstrip</w:t>
            </w:r>
          </w:p>
        </w:tc>
        <w:tc>
          <w:tcPr>
            <w:tcW w:w="920" w:type="dxa"/>
            <w:tcBorders>
              <w:top w:val="single" w:sz="4" w:space="0" w:color="FFFFFF"/>
              <w:left w:val="single" w:sz="4" w:space="0" w:color="FFFFFF"/>
              <w:bottom w:val="single" w:sz="4" w:space="0" w:color="FFFFFF"/>
              <w:right w:val="single" w:sz="4" w:space="0" w:color="FFFFFF"/>
            </w:tcBorders>
          </w:tcPr>
          <w:p w14:paraId="43B38019" w14:textId="77777777" w:rsidR="003E2CC5" w:rsidRPr="002D601E" w:rsidRDefault="003E2CC5" w:rsidP="003E2CC5">
            <w:pPr>
              <w:jc w:val="center"/>
              <w:rPr>
                <w:rFonts w:ascii="Century Gothic" w:hAnsi="Century Gothic"/>
                <w:sz w:val="20"/>
                <w:szCs w:val="20"/>
              </w:rPr>
            </w:pPr>
          </w:p>
        </w:tc>
        <w:tc>
          <w:tcPr>
            <w:tcW w:w="1189" w:type="dxa"/>
            <w:tcBorders>
              <w:top w:val="single" w:sz="4" w:space="0" w:color="FFFFFF"/>
              <w:left w:val="single" w:sz="4" w:space="0" w:color="FFFFFF"/>
              <w:bottom w:val="single" w:sz="4" w:space="0" w:color="FFFFFF"/>
              <w:right w:val="single" w:sz="4" w:space="0" w:color="FFFFFF"/>
            </w:tcBorders>
            <w:hideMark/>
          </w:tcPr>
          <w:p w14:paraId="5846219D" w14:textId="77777777" w:rsidR="003E2CC5" w:rsidRPr="002D601E" w:rsidRDefault="003E2CC5" w:rsidP="003E2CC5">
            <w:pPr>
              <w:rPr>
                <w:rFonts w:ascii="Century Gothic" w:hAnsi="Century Gothic"/>
                <w:sz w:val="20"/>
                <w:szCs w:val="20"/>
              </w:rPr>
            </w:pPr>
            <w:r w:rsidRPr="002D601E">
              <w:rPr>
                <w:rFonts w:ascii="Century Gothic" w:hAnsi="Century Gothic"/>
                <w:sz w:val="20"/>
                <w:szCs w:val="20"/>
              </w:rPr>
              <w:t>Transfer</w:t>
            </w:r>
          </w:p>
        </w:tc>
      </w:tr>
      <w:tr w:rsidR="00123828" w:rsidRPr="002D601E" w14:paraId="62980198" w14:textId="77777777" w:rsidTr="00123828">
        <w:tc>
          <w:tcPr>
            <w:tcW w:w="922" w:type="dxa"/>
            <w:tcBorders>
              <w:top w:val="single" w:sz="4" w:space="0" w:color="FFFFFF"/>
              <w:left w:val="single" w:sz="4" w:space="0" w:color="FFFFFF"/>
              <w:bottom w:val="single" w:sz="4" w:space="0" w:color="FFFFFF"/>
              <w:right w:val="single" w:sz="4" w:space="0" w:color="FFFFFF"/>
            </w:tcBorders>
          </w:tcPr>
          <w:p w14:paraId="1140557E" w14:textId="77777777" w:rsidR="003E2CC5" w:rsidRPr="002D601E" w:rsidRDefault="003E2CC5" w:rsidP="003E2CC5">
            <w:pPr>
              <w:rPr>
                <w:rFonts w:ascii="Century Gothic" w:hAnsi="Century Gothic"/>
                <w:sz w:val="20"/>
                <w:szCs w:val="20"/>
              </w:rPr>
            </w:pPr>
          </w:p>
        </w:tc>
        <w:tc>
          <w:tcPr>
            <w:tcW w:w="1233" w:type="dxa"/>
            <w:tcBorders>
              <w:top w:val="single" w:sz="4" w:space="0" w:color="FFFFFF"/>
              <w:left w:val="single" w:sz="4" w:space="0" w:color="FFFFFF"/>
              <w:bottom w:val="single" w:sz="4" w:space="0" w:color="FFFFFF"/>
              <w:right w:val="single" w:sz="4" w:space="0" w:color="FFFFFF"/>
            </w:tcBorders>
          </w:tcPr>
          <w:p w14:paraId="6C1C6FBA" w14:textId="77777777" w:rsidR="003E2CC5" w:rsidRPr="002D601E" w:rsidRDefault="003E2CC5" w:rsidP="003E2CC5">
            <w:pPr>
              <w:rPr>
                <w:rFonts w:ascii="Century Gothic" w:hAnsi="Century Gothic"/>
                <w:sz w:val="20"/>
                <w:szCs w:val="20"/>
              </w:rPr>
            </w:pPr>
          </w:p>
        </w:tc>
        <w:tc>
          <w:tcPr>
            <w:tcW w:w="3291" w:type="dxa"/>
            <w:tcBorders>
              <w:top w:val="single" w:sz="4" w:space="0" w:color="FFFFFF"/>
              <w:left w:val="single" w:sz="4" w:space="0" w:color="FFFFFF"/>
              <w:bottom w:val="single" w:sz="4" w:space="0" w:color="FFFFFF"/>
              <w:right w:val="single" w:sz="4" w:space="0" w:color="FFFFFF"/>
            </w:tcBorders>
            <w:hideMark/>
          </w:tcPr>
          <w:p w14:paraId="71C0D303" w14:textId="77777777" w:rsidR="003E2CC5" w:rsidRPr="003F68C6" w:rsidRDefault="003E2CC5" w:rsidP="003E2CC5">
            <w:pPr>
              <w:rPr>
                <w:rFonts w:ascii="Century Gothic" w:hAnsi="Century Gothic"/>
                <w:sz w:val="20"/>
                <w:szCs w:val="20"/>
                <w:lang w:val="en-US"/>
              </w:rPr>
            </w:pPr>
            <w:r w:rsidRPr="003F68C6">
              <w:rPr>
                <w:rFonts w:ascii="Century Gothic" w:hAnsi="Century Gothic"/>
                <w:sz w:val="20"/>
                <w:szCs w:val="20"/>
                <w:lang w:val="en-US"/>
              </w:rPr>
              <w:t>Kariba Airport [KAB]</w:t>
            </w:r>
          </w:p>
          <w:p w14:paraId="1BFAB9C2" w14:textId="77777777" w:rsidR="00B712DA" w:rsidRPr="003F68C6" w:rsidRDefault="00B712DA" w:rsidP="00CF02ED">
            <w:pPr>
              <w:spacing w:before="480" w:after="100" w:afterAutospacing="1"/>
              <w:rPr>
                <w:rFonts w:ascii="Century Gothic" w:hAnsi="Century Gothic"/>
                <w:sz w:val="20"/>
                <w:szCs w:val="20"/>
                <w:lang w:val="en-US"/>
              </w:rPr>
            </w:pPr>
            <w:r w:rsidRPr="003F68C6">
              <w:rPr>
                <w:rFonts w:ascii="Century Gothic" w:hAnsi="Century Gothic"/>
                <w:sz w:val="20"/>
                <w:szCs w:val="20"/>
                <w:lang w:val="en-US"/>
              </w:rPr>
              <w:t>Crowned Eagle Boutique Hotel</w:t>
            </w:r>
          </w:p>
          <w:p w14:paraId="432BB36E" w14:textId="77777777" w:rsidR="00A723B5" w:rsidRDefault="00A723B5" w:rsidP="00A723B5">
            <w:pPr>
              <w:rPr>
                <w:rFonts w:ascii="Century Gothic" w:hAnsi="Century Gothic"/>
                <w:sz w:val="20"/>
                <w:szCs w:val="20"/>
              </w:rPr>
            </w:pPr>
            <w:r>
              <w:rPr>
                <w:rFonts w:ascii="Century Gothic" w:hAnsi="Century Gothic"/>
                <w:sz w:val="20"/>
                <w:szCs w:val="20"/>
              </w:rPr>
              <w:t>Robins Airstrip</w:t>
            </w:r>
            <w:r w:rsidRPr="004609CF">
              <w:rPr>
                <w:rFonts w:ascii="Century Gothic" w:hAnsi="Century Gothic"/>
                <w:sz w:val="20"/>
                <w:szCs w:val="20"/>
              </w:rPr>
              <w:t xml:space="preserve"> </w:t>
            </w:r>
          </w:p>
          <w:p w14:paraId="1B73605B" w14:textId="67AD7EF2" w:rsidR="005314C7" w:rsidRPr="003F68C6" w:rsidRDefault="005314C7" w:rsidP="00CF02ED">
            <w:pPr>
              <w:spacing w:after="120"/>
              <w:rPr>
                <w:rFonts w:ascii="Century Gothic" w:hAnsi="Century Gothic"/>
                <w:sz w:val="20"/>
                <w:szCs w:val="20"/>
                <w:lang w:val="en-US"/>
              </w:rPr>
            </w:pPr>
            <w:r>
              <w:rPr>
                <w:rFonts w:ascii="Century Gothic" w:hAnsi="Century Gothic"/>
                <w:sz w:val="20"/>
                <w:szCs w:val="20"/>
                <w:lang w:val="en-US"/>
              </w:rPr>
              <w:t>Hideaways Nantwich. Hwange</w:t>
            </w:r>
          </w:p>
          <w:p w14:paraId="19F7322D" w14:textId="6EDFD175" w:rsidR="003E2CC5" w:rsidRPr="003F68C6" w:rsidRDefault="003E2CC5" w:rsidP="003E2CC5">
            <w:pPr>
              <w:rPr>
                <w:rFonts w:ascii="Century Gothic" w:hAnsi="Century Gothic"/>
                <w:sz w:val="20"/>
                <w:szCs w:val="20"/>
                <w:lang w:val="en-US"/>
              </w:rPr>
            </w:pPr>
          </w:p>
        </w:tc>
        <w:tc>
          <w:tcPr>
            <w:tcW w:w="2901" w:type="dxa"/>
            <w:tcBorders>
              <w:top w:val="single" w:sz="4" w:space="0" w:color="FFFFFF"/>
              <w:left w:val="single" w:sz="4" w:space="0" w:color="FFFFFF"/>
              <w:bottom w:val="single" w:sz="4" w:space="0" w:color="FFFFFF"/>
              <w:right w:val="single" w:sz="4" w:space="0" w:color="FFFFFF"/>
            </w:tcBorders>
            <w:hideMark/>
          </w:tcPr>
          <w:p w14:paraId="7292905C" w14:textId="03E52DDD" w:rsidR="003E2CC5" w:rsidRPr="003F68C6" w:rsidRDefault="003E2CC5" w:rsidP="003E2CC5">
            <w:pPr>
              <w:rPr>
                <w:rFonts w:ascii="Century Gothic" w:hAnsi="Century Gothic"/>
                <w:sz w:val="20"/>
                <w:szCs w:val="20"/>
                <w:lang w:val="en-US"/>
              </w:rPr>
            </w:pPr>
            <w:r w:rsidRPr="003F68C6">
              <w:rPr>
                <w:rFonts w:ascii="Century Gothic" w:hAnsi="Century Gothic"/>
                <w:sz w:val="20"/>
                <w:szCs w:val="20"/>
                <w:lang w:val="en-US"/>
              </w:rPr>
              <w:t>Crowned Eagle Boutique Hotel</w:t>
            </w:r>
          </w:p>
          <w:p w14:paraId="3F3584D8" w14:textId="77777777" w:rsidR="00A723B5" w:rsidRPr="00691EB8" w:rsidRDefault="00A723B5" w:rsidP="00A723B5">
            <w:pPr>
              <w:rPr>
                <w:rFonts w:ascii="Century Gothic" w:hAnsi="Century Gothic"/>
                <w:sz w:val="20"/>
                <w:szCs w:val="20"/>
                <w:lang w:val="en-ZA"/>
              </w:rPr>
            </w:pPr>
            <w:r w:rsidRPr="00691EB8">
              <w:rPr>
                <w:rFonts w:ascii="Century Gothic" w:hAnsi="Century Gothic"/>
                <w:sz w:val="20"/>
                <w:szCs w:val="20"/>
                <w:lang w:val="en-ZA"/>
              </w:rPr>
              <w:t xml:space="preserve">Robins Airstrip </w:t>
            </w:r>
          </w:p>
          <w:p w14:paraId="197F5EF8" w14:textId="792FA5D1" w:rsidR="003E2CC5" w:rsidRPr="003F68C6" w:rsidRDefault="005314C7" w:rsidP="003E2CC5">
            <w:pPr>
              <w:rPr>
                <w:rFonts w:ascii="Century Gothic" w:hAnsi="Century Gothic"/>
                <w:sz w:val="20"/>
                <w:szCs w:val="20"/>
                <w:lang w:val="en-US"/>
              </w:rPr>
            </w:pPr>
            <w:r>
              <w:rPr>
                <w:rFonts w:ascii="Century Gothic" w:hAnsi="Century Gothic"/>
                <w:sz w:val="20"/>
                <w:szCs w:val="20"/>
                <w:lang w:val="en-US"/>
              </w:rPr>
              <w:t>Hideaways Nantwich. Hwange</w:t>
            </w:r>
          </w:p>
          <w:p w14:paraId="3B4CA8B6" w14:textId="7E103A12" w:rsidR="003E2CC5" w:rsidRPr="003F68C6" w:rsidRDefault="003E2CC5" w:rsidP="003E2CC5">
            <w:pPr>
              <w:rPr>
                <w:rFonts w:ascii="Century Gothic" w:hAnsi="Century Gothic"/>
                <w:sz w:val="20"/>
                <w:szCs w:val="20"/>
                <w:lang w:val="en-US"/>
              </w:rPr>
            </w:pPr>
            <w:r w:rsidRPr="003F68C6">
              <w:rPr>
                <w:rFonts w:ascii="Century Gothic" w:hAnsi="Century Gothic"/>
                <w:sz w:val="20"/>
                <w:szCs w:val="20"/>
                <w:lang w:val="en-US"/>
              </w:rPr>
              <w:t>Victoria Falls International Airport [VFA]</w:t>
            </w:r>
          </w:p>
        </w:tc>
        <w:tc>
          <w:tcPr>
            <w:tcW w:w="920" w:type="dxa"/>
            <w:tcBorders>
              <w:top w:val="single" w:sz="4" w:space="0" w:color="FFFFFF"/>
              <w:left w:val="single" w:sz="4" w:space="0" w:color="FFFFFF"/>
              <w:bottom w:val="single" w:sz="4" w:space="0" w:color="FFFFFF"/>
              <w:right w:val="single" w:sz="4" w:space="0" w:color="FFFFFF"/>
            </w:tcBorders>
          </w:tcPr>
          <w:p w14:paraId="06F12915" w14:textId="77777777" w:rsidR="003E2CC5" w:rsidRPr="003F68C6" w:rsidRDefault="003E2CC5" w:rsidP="003E2CC5">
            <w:pPr>
              <w:jc w:val="center"/>
              <w:rPr>
                <w:rFonts w:ascii="Century Gothic" w:hAnsi="Century Gothic"/>
                <w:sz w:val="20"/>
                <w:szCs w:val="20"/>
                <w:lang w:val="en-US"/>
              </w:rPr>
            </w:pPr>
          </w:p>
        </w:tc>
        <w:tc>
          <w:tcPr>
            <w:tcW w:w="1189" w:type="dxa"/>
            <w:tcBorders>
              <w:top w:val="single" w:sz="4" w:space="0" w:color="FFFFFF"/>
              <w:left w:val="single" w:sz="4" w:space="0" w:color="FFFFFF"/>
              <w:bottom w:val="single" w:sz="4" w:space="0" w:color="FFFFFF"/>
              <w:right w:val="single" w:sz="4" w:space="0" w:color="FFFFFF"/>
            </w:tcBorders>
            <w:hideMark/>
          </w:tcPr>
          <w:p w14:paraId="0E447550" w14:textId="77777777" w:rsidR="003E2CC5" w:rsidRPr="002D601E" w:rsidRDefault="003E2CC5" w:rsidP="003E2CC5">
            <w:pPr>
              <w:rPr>
                <w:rFonts w:ascii="Century Gothic" w:hAnsi="Century Gothic"/>
                <w:sz w:val="20"/>
                <w:szCs w:val="20"/>
              </w:rPr>
            </w:pPr>
            <w:r w:rsidRPr="002D601E">
              <w:rPr>
                <w:rFonts w:ascii="Century Gothic" w:hAnsi="Century Gothic"/>
                <w:sz w:val="20"/>
                <w:szCs w:val="20"/>
              </w:rPr>
              <w:t>Transfer</w:t>
            </w:r>
          </w:p>
          <w:p w14:paraId="36C8DE51" w14:textId="77777777" w:rsidR="003E2CC5" w:rsidRPr="002D601E" w:rsidRDefault="003E2CC5" w:rsidP="003E2CC5">
            <w:pPr>
              <w:rPr>
                <w:rFonts w:ascii="Century Gothic" w:hAnsi="Century Gothic"/>
                <w:sz w:val="20"/>
                <w:szCs w:val="20"/>
              </w:rPr>
            </w:pPr>
            <w:r w:rsidRPr="002D601E">
              <w:rPr>
                <w:rFonts w:ascii="Century Gothic" w:hAnsi="Century Gothic"/>
                <w:sz w:val="20"/>
                <w:szCs w:val="20"/>
              </w:rPr>
              <w:t>Transfer</w:t>
            </w:r>
          </w:p>
          <w:p w14:paraId="348BE658" w14:textId="77777777" w:rsidR="003E2CC5" w:rsidRPr="002D601E" w:rsidRDefault="003E2CC5" w:rsidP="003E2CC5">
            <w:pPr>
              <w:rPr>
                <w:rFonts w:ascii="Century Gothic" w:hAnsi="Century Gothic"/>
                <w:sz w:val="20"/>
                <w:szCs w:val="20"/>
              </w:rPr>
            </w:pPr>
            <w:r w:rsidRPr="002D601E">
              <w:rPr>
                <w:rFonts w:ascii="Century Gothic" w:hAnsi="Century Gothic"/>
                <w:sz w:val="20"/>
                <w:szCs w:val="20"/>
              </w:rPr>
              <w:t>Transfer</w:t>
            </w:r>
          </w:p>
          <w:p w14:paraId="62215279" w14:textId="77777777" w:rsidR="003E2CC5" w:rsidRDefault="003E2CC5" w:rsidP="003E2CC5">
            <w:pPr>
              <w:rPr>
                <w:rFonts w:ascii="Century Gothic" w:hAnsi="Century Gothic"/>
                <w:sz w:val="20"/>
                <w:szCs w:val="20"/>
              </w:rPr>
            </w:pPr>
          </w:p>
          <w:p w14:paraId="6CC1D1BC" w14:textId="354826DE" w:rsidR="00130B0A" w:rsidRPr="002D601E" w:rsidRDefault="00130B0A" w:rsidP="003E2CC5">
            <w:pPr>
              <w:rPr>
                <w:rFonts w:ascii="Century Gothic" w:hAnsi="Century Gothic"/>
                <w:sz w:val="20"/>
                <w:szCs w:val="20"/>
              </w:rPr>
            </w:pPr>
            <w:r w:rsidRPr="002D601E">
              <w:rPr>
                <w:rFonts w:ascii="Century Gothic" w:hAnsi="Century Gothic"/>
                <w:sz w:val="20"/>
                <w:szCs w:val="20"/>
              </w:rPr>
              <w:t>Transfer</w:t>
            </w:r>
          </w:p>
        </w:tc>
      </w:tr>
    </w:tbl>
    <w:p w14:paraId="0A547CFE" w14:textId="77777777" w:rsidR="00FA7E24" w:rsidRPr="002D601E" w:rsidRDefault="00FA7E24">
      <w:pPr>
        <w:pStyle w:val="HorizontalRuleLight"/>
        <w:rPr>
          <w:rFonts w:ascii="Century Gothic" w:hAnsi="Century Gothic"/>
        </w:rPr>
      </w:pPr>
    </w:p>
    <w:p w14:paraId="46680A0C" w14:textId="77777777" w:rsidR="007B0867" w:rsidRPr="002D601E" w:rsidRDefault="007B0867">
      <w:pPr>
        <w:rPr>
          <w:rFonts w:ascii="Century Gothic" w:hAnsi="Century Gothic"/>
        </w:rPr>
      </w:pPr>
    </w:p>
    <w:p w14:paraId="205637B7" w14:textId="77777777" w:rsidR="007B0867" w:rsidRPr="002D601E" w:rsidRDefault="007B0867">
      <w:pPr>
        <w:rPr>
          <w:rFonts w:ascii="Century Gothic" w:hAnsi="Century Gothic"/>
        </w:rPr>
      </w:pPr>
    </w:p>
    <w:p w14:paraId="26A43AA7" w14:textId="5D5F63E4" w:rsidR="007B0867" w:rsidRPr="002D601E" w:rsidRDefault="007B0867" w:rsidP="007B0867">
      <w:pPr>
        <w:pStyle w:val="Heading1"/>
        <w:widowControl w:val="0"/>
        <w:pBdr>
          <w:bottom w:val="single" w:sz="4" w:space="1" w:color="auto"/>
        </w:pBdr>
        <w:adjustRightInd w:val="0"/>
        <w:textAlignment w:val="baseline"/>
        <w:rPr>
          <w:rFonts w:ascii="Century Gothic" w:hAnsi="Century Gothic"/>
          <w:sz w:val="24"/>
          <w:szCs w:val="24"/>
        </w:rPr>
      </w:pPr>
      <w:r w:rsidRPr="002D601E">
        <w:rPr>
          <w:rFonts w:ascii="Century Gothic" w:hAnsi="Century Gothic"/>
          <w:sz w:val="24"/>
          <w:szCs w:val="24"/>
        </w:rPr>
        <w:lastRenderedPageBreak/>
        <w:t>INFORMATION</w:t>
      </w:r>
      <w:bookmarkStart w:id="2" w:name="_Departure:"/>
      <w:bookmarkStart w:id="3" w:name="_Pre_and_Post"/>
      <w:bookmarkEnd w:id="2"/>
      <w:bookmarkEnd w:id="3"/>
      <w:r w:rsidR="00123828">
        <w:rPr>
          <w:rFonts w:ascii="Century Gothic" w:hAnsi="Century Gothic"/>
          <w:sz w:val="24"/>
          <w:szCs w:val="24"/>
        </w:rPr>
        <w:t>EN VOR DER ABREISE</w:t>
      </w:r>
    </w:p>
    <w:p w14:paraId="056AE3FA" w14:textId="31A24A65" w:rsidR="007B0867" w:rsidRPr="002D601E" w:rsidRDefault="00123828" w:rsidP="004A3D9D">
      <w:pPr>
        <w:pStyle w:val="Heading1"/>
        <w:widowControl w:val="0"/>
        <w:adjustRightInd w:val="0"/>
        <w:spacing w:before="240"/>
        <w:jc w:val="left"/>
        <w:textAlignment w:val="baseline"/>
        <w:rPr>
          <w:rFonts w:ascii="Century Gothic" w:hAnsi="Century Gothic"/>
          <w:sz w:val="22"/>
          <w:szCs w:val="22"/>
        </w:rPr>
      </w:pPr>
      <w:bookmarkStart w:id="4" w:name="_Transport:_1"/>
      <w:bookmarkEnd w:id="4"/>
      <w:r>
        <w:rPr>
          <w:rFonts w:ascii="Century Gothic" w:hAnsi="Century Gothic"/>
          <w:sz w:val="22"/>
          <w:szCs w:val="22"/>
        </w:rPr>
        <w:t>ABREISE</w:t>
      </w:r>
      <w:r w:rsidR="007B0867" w:rsidRPr="002D601E">
        <w:rPr>
          <w:rFonts w:ascii="Century Gothic" w:hAnsi="Century Gothic"/>
          <w:sz w:val="22"/>
          <w:szCs w:val="22"/>
        </w:rPr>
        <w:t>:</w:t>
      </w:r>
    </w:p>
    <w:p w14:paraId="70B88FFC" w14:textId="1D58967D" w:rsidR="007B0867" w:rsidRPr="002D601E" w:rsidRDefault="00123828" w:rsidP="007B0867">
      <w:pPr>
        <w:jc w:val="both"/>
        <w:rPr>
          <w:rFonts w:ascii="Century Gothic" w:hAnsi="Century Gothic"/>
          <w:sz w:val="20"/>
          <w:szCs w:val="20"/>
        </w:rPr>
      </w:pPr>
      <w:r w:rsidRPr="00123828">
        <w:rPr>
          <w:rFonts w:ascii="Century Gothic" w:hAnsi="Century Gothic" w:cs="Tahoma"/>
          <w:sz w:val="20"/>
          <w:szCs w:val="20"/>
        </w:rPr>
        <w:t>Das "Highlights von Simbabwe"-Paket startet von Victoria Falls aus. Obwohl es unsere Absicht ist, den oben genannten Reiseplan einzuhalten, kann es gelegentlich notwendig sein, Änderungen vorzunehmen, um die Reise angenehmer oder praktischer zu gestalten. Bitte betrachten Sie die Reiseroute daher nur als Leitfaden.</w:t>
      </w:r>
      <w:r w:rsidR="007B0867" w:rsidRPr="002D601E">
        <w:rPr>
          <w:rFonts w:ascii="Century Gothic" w:hAnsi="Century Gothic"/>
          <w:sz w:val="20"/>
          <w:szCs w:val="20"/>
        </w:rPr>
        <w:t xml:space="preserve"> </w:t>
      </w:r>
    </w:p>
    <w:p w14:paraId="7378B027" w14:textId="77777777" w:rsidR="007B0867" w:rsidRPr="002D601E" w:rsidRDefault="004A3D9D" w:rsidP="004A3D9D">
      <w:pPr>
        <w:pStyle w:val="Heading1"/>
        <w:widowControl w:val="0"/>
        <w:adjustRightInd w:val="0"/>
        <w:spacing w:before="240"/>
        <w:jc w:val="left"/>
        <w:textAlignment w:val="baseline"/>
        <w:rPr>
          <w:rFonts w:ascii="Century Gothic" w:hAnsi="Century Gothic"/>
          <w:sz w:val="22"/>
          <w:szCs w:val="22"/>
        </w:rPr>
      </w:pPr>
      <w:r w:rsidRPr="002D601E">
        <w:rPr>
          <w:rFonts w:ascii="Century Gothic" w:hAnsi="Century Gothic"/>
          <w:sz w:val="22"/>
          <w:szCs w:val="22"/>
        </w:rPr>
        <w:t>T</w:t>
      </w:r>
      <w:r w:rsidR="007B0867" w:rsidRPr="002D601E">
        <w:rPr>
          <w:rFonts w:ascii="Century Gothic" w:hAnsi="Century Gothic"/>
          <w:sz w:val="22"/>
          <w:szCs w:val="22"/>
        </w:rPr>
        <w:t>RANSPORT:</w:t>
      </w:r>
    </w:p>
    <w:p w14:paraId="1A931B07" w14:textId="77777777" w:rsidR="00123828" w:rsidRPr="00123828" w:rsidRDefault="00123828" w:rsidP="00123828">
      <w:pPr>
        <w:jc w:val="both"/>
        <w:rPr>
          <w:rFonts w:ascii="Century Gothic" w:hAnsi="Century Gothic"/>
          <w:sz w:val="20"/>
          <w:szCs w:val="20"/>
        </w:rPr>
      </w:pPr>
      <w:r w:rsidRPr="00123828">
        <w:rPr>
          <w:rFonts w:ascii="Century Gothic" w:hAnsi="Century Gothic"/>
          <w:sz w:val="20"/>
          <w:szCs w:val="20"/>
        </w:rPr>
        <w:t>Sie werden am internationalen Flughafen von Victoria Falls abgeholt.</w:t>
      </w:r>
    </w:p>
    <w:p w14:paraId="616E37B9" w14:textId="2537A7BF" w:rsidR="007D3974" w:rsidRPr="002D601E" w:rsidRDefault="00123828" w:rsidP="00123828">
      <w:pPr>
        <w:jc w:val="both"/>
        <w:rPr>
          <w:rFonts w:ascii="Century Gothic" w:hAnsi="Century Gothic"/>
          <w:sz w:val="20"/>
          <w:szCs w:val="20"/>
        </w:rPr>
      </w:pPr>
      <w:r w:rsidRPr="00123828">
        <w:rPr>
          <w:rFonts w:ascii="Century Gothic" w:hAnsi="Century Gothic"/>
          <w:sz w:val="20"/>
          <w:szCs w:val="20"/>
        </w:rPr>
        <w:t xml:space="preserve">Für den Transfer zwischen Victoria Falls und Hwange (oder umgekehrt) werden 2x4 Fahrzeuge eingesetzt. Das gesamte Gepäck, abgesehen von Handgepäck und Fotoausrüstung, wird auf dem Fahrzeug oder dem Dachgepäckträger des Anhängers transportiert, um maximalen Komfort im Fahrzeug zu gewährleisten. Einige Pirschfahrten werden in offenen Safarifahrzeugen durchgeführt. Der Flugtransfer wird von einem externen Anbieter </w:t>
      </w:r>
      <w:r w:rsidR="003F68C6" w:rsidRPr="00123828">
        <w:rPr>
          <w:rFonts w:ascii="Century Gothic" w:hAnsi="Century Gothic"/>
          <w:sz w:val="20"/>
          <w:szCs w:val="20"/>
        </w:rPr>
        <w:t>übernommen.</w:t>
      </w:r>
    </w:p>
    <w:p w14:paraId="4F964331" w14:textId="596A43A1" w:rsidR="007B0867" w:rsidRPr="002D601E" w:rsidRDefault="00123828" w:rsidP="007B0867">
      <w:pPr>
        <w:jc w:val="both"/>
        <w:rPr>
          <w:rFonts w:ascii="Century Gothic" w:hAnsi="Century Gothic"/>
          <w:sz w:val="20"/>
          <w:szCs w:val="20"/>
        </w:rPr>
      </w:pPr>
      <w:r w:rsidRPr="00123828">
        <w:rPr>
          <w:rFonts w:ascii="Century Gothic" w:hAnsi="Century Gothic"/>
          <w:b/>
          <w:sz w:val="20"/>
          <w:szCs w:val="20"/>
        </w:rPr>
        <w:t>Bitte bestätigen Sie die Flugdaten zum Zeitpunkt der Buchung</w:t>
      </w:r>
      <w:r w:rsidR="00D76C7D" w:rsidRPr="002D601E">
        <w:rPr>
          <w:rFonts w:ascii="Century Gothic" w:hAnsi="Century Gothic"/>
          <w:sz w:val="20"/>
          <w:szCs w:val="20"/>
        </w:rPr>
        <w:t>.</w:t>
      </w:r>
      <w:r w:rsidR="00496F0D" w:rsidRPr="002D601E">
        <w:rPr>
          <w:rFonts w:ascii="Century Gothic" w:hAnsi="Century Gothic"/>
          <w:sz w:val="20"/>
          <w:szCs w:val="20"/>
        </w:rPr>
        <w:t xml:space="preserve"> </w:t>
      </w:r>
    </w:p>
    <w:p w14:paraId="75DEB673" w14:textId="4E4D17A9" w:rsidR="007B0867" w:rsidRPr="002D601E" w:rsidRDefault="00123828" w:rsidP="004A3D9D">
      <w:pPr>
        <w:pStyle w:val="Heading1"/>
        <w:widowControl w:val="0"/>
        <w:adjustRightInd w:val="0"/>
        <w:spacing w:before="240"/>
        <w:jc w:val="left"/>
        <w:textAlignment w:val="baseline"/>
        <w:rPr>
          <w:rFonts w:ascii="Century Gothic" w:hAnsi="Century Gothic"/>
          <w:sz w:val="20"/>
          <w:szCs w:val="20"/>
        </w:rPr>
      </w:pPr>
      <w:bookmarkStart w:id="5" w:name="_Travelling_Times_and"/>
      <w:bookmarkStart w:id="6" w:name="_Transport:"/>
      <w:bookmarkStart w:id="7" w:name="_Accommodation:"/>
      <w:bookmarkStart w:id="8" w:name="_Spending_money:"/>
      <w:bookmarkStart w:id="9" w:name="_Meals:"/>
      <w:bookmarkStart w:id="10" w:name="_Meals:_1"/>
      <w:bookmarkStart w:id="11" w:name="meals"/>
      <w:bookmarkEnd w:id="5"/>
      <w:bookmarkEnd w:id="6"/>
      <w:bookmarkEnd w:id="7"/>
      <w:bookmarkEnd w:id="8"/>
      <w:bookmarkEnd w:id="9"/>
      <w:bookmarkEnd w:id="10"/>
      <w:r>
        <w:rPr>
          <w:rFonts w:ascii="Century Gothic" w:hAnsi="Century Gothic"/>
          <w:sz w:val="20"/>
          <w:szCs w:val="20"/>
        </w:rPr>
        <w:t>MAHLZEITEN</w:t>
      </w:r>
      <w:r w:rsidR="007B0867" w:rsidRPr="002D601E">
        <w:rPr>
          <w:rFonts w:ascii="Century Gothic" w:hAnsi="Century Gothic"/>
          <w:sz w:val="20"/>
          <w:szCs w:val="20"/>
        </w:rPr>
        <w:t>:</w:t>
      </w:r>
    </w:p>
    <w:bookmarkEnd w:id="11"/>
    <w:p w14:paraId="7C0A3DE1" w14:textId="0128C034" w:rsidR="007B0867" w:rsidRPr="002D601E" w:rsidRDefault="00123828" w:rsidP="007B0867">
      <w:pPr>
        <w:jc w:val="both"/>
        <w:rPr>
          <w:rFonts w:ascii="Century Gothic" w:hAnsi="Century Gothic"/>
          <w:sz w:val="20"/>
          <w:szCs w:val="20"/>
        </w:rPr>
      </w:pPr>
      <w:r w:rsidRPr="00123828">
        <w:rPr>
          <w:rFonts w:ascii="Century Gothic" w:hAnsi="Century Gothic"/>
          <w:sz w:val="20"/>
          <w:szCs w:val="20"/>
        </w:rPr>
        <w:t>Die in Ihrer Safari enthaltenen Mahlzeiten werden in den Restaurants der verschiedenen Unterkünfte eingenommen.  Bitte informieren Sie uns im Voraus über besondere Ernährungsbedürfnisse</w:t>
      </w:r>
      <w:r w:rsidR="007B0867" w:rsidRPr="002D601E">
        <w:rPr>
          <w:rFonts w:ascii="Century Gothic" w:hAnsi="Century Gothic"/>
          <w:sz w:val="20"/>
          <w:szCs w:val="20"/>
        </w:rPr>
        <w:t>.</w:t>
      </w:r>
      <w:bookmarkStart w:id="12" w:name="_First_Aid:"/>
      <w:bookmarkStart w:id="13" w:name="_Insurance:"/>
      <w:bookmarkStart w:id="14" w:name="_Clothing_and_other"/>
      <w:bookmarkStart w:id="15" w:name="_Insurance:_1"/>
      <w:bookmarkStart w:id="16" w:name="_Packing:"/>
      <w:bookmarkEnd w:id="12"/>
      <w:bookmarkEnd w:id="13"/>
      <w:bookmarkEnd w:id="14"/>
      <w:bookmarkEnd w:id="15"/>
      <w:bookmarkEnd w:id="16"/>
      <w:r w:rsidR="007B0867" w:rsidRPr="002D601E">
        <w:rPr>
          <w:rFonts w:ascii="Century Gothic" w:hAnsi="Century Gothic"/>
          <w:sz w:val="20"/>
          <w:szCs w:val="20"/>
        </w:rPr>
        <w:tab/>
      </w:r>
    </w:p>
    <w:p w14:paraId="2FF4D45B" w14:textId="77777777" w:rsidR="007B0867" w:rsidRPr="002D601E" w:rsidRDefault="007B0867" w:rsidP="004A3D9D">
      <w:pPr>
        <w:pStyle w:val="Heading1"/>
        <w:widowControl w:val="0"/>
        <w:adjustRightInd w:val="0"/>
        <w:spacing w:before="240"/>
        <w:jc w:val="left"/>
        <w:textAlignment w:val="baseline"/>
        <w:rPr>
          <w:rFonts w:ascii="Century Gothic" w:hAnsi="Century Gothic"/>
          <w:sz w:val="20"/>
          <w:szCs w:val="20"/>
        </w:rPr>
      </w:pPr>
      <w:bookmarkStart w:id="17" w:name="_Participation"/>
      <w:bookmarkStart w:id="18" w:name="_Visas"/>
      <w:bookmarkStart w:id="19" w:name="_Visas:"/>
      <w:bookmarkEnd w:id="17"/>
      <w:bookmarkEnd w:id="18"/>
      <w:bookmarkEnd w:id="19"/>
      <w:r w:rsidRPr="002D601E">
        <w:rPr>
          <w:rFonts w:ascii="Century Gothic" w:hAnsi="Century Gothic"/>
          <w:sz w:val="20"/>
          <w:szCs w:val="20"/>
        </w:rPr>
        <w:t>VISAS:</w:t>
      </w:r>
    </w:p>
    <w:p w14:paraId="5E836506" w14:textId="51FC5B5D" w:rsidR="007B0867" w:rsidRPr="002D601E" w:rsidRDefault="00123828" w:rsidP="007B0867">
      <w:pPr>
        <w:jc w:val="both"/>
        <w:rPr>
          <w:rFonts w:ascii="Century Gothic" w:hAnsi="Century Gothic"/>
          <w:sz w:val="20"/>
          <w:szCs w:val="20"/>
        </w:rPr>
      </w:pPr>
      <w:r w:rsidRPr="00123828">
        <w:rPr>
          <w:rFonts w:ascii="Century Gothic" w:hAnsi="Century Gothic"/>
          <w:sz w:val="20"/>
          <w:szCs w:val="20"/>
        </w:rPr>
        <w:t>Es liegt in der Verantwortung des Kunden, alle Visa zu organisieren, die für den Besuch der auf der Reiseroute angegebenen Länder erforderlich sind.</w:t>
      </w:r>
      <w:r w:rsidR="007B0867" w:rsidRPr="002D601E">
        <w:rPr>
          <w:rFonts w:ascii="Century Gothic" w:hAnsi="Century Gothic"/>
          <w:sz w:val="20"/>
          <w:szCs w:val="20"/>
        </w:rPr>
        <w:t xml:space="preserve"> </w:t>
      </w:r>
    </w:p>
    <w:p w14:paraId="71C77955" w14:textId="0C6EB6E0" w:rsidR="007B0867" w:rsidRPr="002D601E" w:rsidRDefault="00123828" w:rsidP="004A3D9D">
      <w:pPr>
        <w:pStyle w:val="Heading1"/>
        <w:widowControl w:val="0"/>
        <w:adjustRightInd w:val="0"/>
        <w:spacing w:before="240"/>
        <w:jc w:val="left"/>
        <w:textAlignment w:val="baseline"/>
        <w:rPr>
          <w:rFonts w:ascii="Century Gothic" w:hAnsi="Century Gothic"/>
          <w:sz w:val="20"/>
          <w:szCs w:val="20"/>
        </w:rPr>
      </w:pPr>
      <w:r>
        <w:rPr>
          <w:rFonts w:ascii="Century Gothic" w:hAnsi="Century Gothic"/>
          <w:sz w:val="20"/>
          <w:szCs w:val="20"/>
        </w:rPr>
        <w:t>REISEVERSICHERUNG</w:t>
      </w:r>
      <w:r w:rsidR="007B0867" w:rsidRPr="002D601E">
        <w:rPr>
          <w:rFonts w:ascii="Century Gothic" w:hAnsi="Century Gothic"/>
          <w:sz w:val="20"/>
          <w:szCs w:val="20"/>
        </w:rPr>
        <w:t>:</w:t>
      </w:r>
    </w:p>
    <w:p w14:paraId="0C86B023" w14:textId="3BCE9674" w:rsidR="007B0867" w:rsidRPr="002D601E" w:rsidRDefault="00123828" w:rsidP="00D76C7D">
      <w:pPr>
        <w:tabs>
          <w:tab w:val="left" w:pos="3600"/>
        </w:tabs>
        <w:jc w:val="both"/>
        <w:rPr>
          <w:rFonts w:ascii="Century Gothic" w:hAnsi="Century Gothic" w:cs="Tahoma"/>
          <w:sz w:val="20"/>
          <w:szCs w:val="20"/>
        </w:rPr>
      </w:pPr>
      <w:r w:rsidRPr="00123828">
        <w:rPr>
          <w:rFonts w:ascii="Century Gothic" w:hAnsi="Century Gothic" w:cs="Tahoma"/>
          <w:sz w:val="20"/>
          <w:szCs w:val="20"/>
        </w:rPr>
        <w:t>Bitte beachten Sie, dass eine Reise- und Reiserücktrittsversicherung für jeden Gast, der mit Jenman African Safaris reist, obligatorisch ist. Alle Versicherungen liegen in der alleinigen Verantwortung unserer Gäste. Bitte stellen Sie sicher, dass Sie Ihre eigene Versicherung mit Schutz für die gesamte Dauer Ihrer Reise abschließen, um Personenschäden, Schäden und Verlust von persönlichen Gegenständen, einschließlich, aber nicht beschränkt auf Kameraausrüstung und andere elektronische Gegenstände, medizinische Kosten, Rückführungskosten und Verlust von Gepäck, etc. zu decken. Bitte wenden Sie sich an Ihr Reisebüro, wenn Sie Hilfe benötigen.</w:t>
      </w:r>
      <w:r w:rsidR="007B0867" w:rsidRPr="002D601E">
        <w:rPr>
          <w:rFonts w:ascii="Century Gothic" w:hAnsi="Century Gothic" w:cs="Tahoma"/>
          <w:sz w:val="20"/>
          <w:szCs w:val="20"/>
        </w:rPr>
        <w:t xml:space="preserve"> </w:t>
      </w:r>
      <w:r w:rsidR="007B0867" w:rsidRPr="002D601E">
        <w:rPr>
          <w:rFonts w:ascii="Century Gothic" w:hAnsi="Century Gothic"/>
          <w:sz w:val="20"/>
          <w:szCs w:val="20"/>
        </w:rPr>
        <w:t xml:space="preserve">  </w:t>
      </w:r>
    </w:p>
    <w:p w14:paraId="261FE4BD" w14:textId="3A536371" w:rsidR="007B0867" w:rsidRPr="002D601E" w:rsidRDefault="00123828" w:rsidP="004A3D9D">
      <w:pPr>
        <w:pStyle w:val="Heading1"/>
        <w:jc w:val="left"/>
        <w:rPr>
          <w:rFonts w:ascii="Century Gothic" w:hAnsi="Century Gothic"/>
          <w:sz w:val="20"/>
          <w:szCs w:val="20"/>
        </w:rPr>
      </w:pPr>
      <w:r>
        <w:rPr>
          <w:rFonts w:ascii="Century Gothic" w:hAnsi="Century Gothic"/>
          <w:sz w:val="20"/>
          <w:szCs w:val="20"/>
        </w:rPr>
        <w:t>MACHEN SIE IHRE REISE BEDEUTEND</w:t>
      </w:r>
      <w:r w:rsidR="007B0867" w:rsidRPr="002D601E">
        <w:rPr>
          <w:rFonts w:ascii="Century Gothic" w:hAnsi="Century Gothic"/>
          <w:sz w:val="20"/>
          <w:szCs w:val="20"/>
        </w:rPr>
        <w:t>:</w:t>
      </w:r>
    </w:p>
    <w:p w14:paraId="3096FF14" w14:textId="6A291A41" w:rsidR="007B0867" w:rsidRPr="002D601E" w:rsidRDefault="00FA1F71" w:rsidP="007B0867">
      <w:pPr>
        <w:jc w:val="both"/>
        <w:rPr>
          <w:rFonts w:ascii="Century Gothic" w:hAnsi="Century Gothic"/>
          <w:sz w:val="20"/>
          <w:szCs w:val="20"/>
        </w:rPr>
      </w:pPr>
      <w:r w:rsidRPr="00FA1F71">
        <w:rPr>
          <w:rFonts w:ascii="Century Gothic" w:hAnsi="Century Gothic"/>
          <w:sz w:val="20"/>
          <w:szCs w:val="20"/>
        </w:rPr>
        <w:t>Die Grow Africa Foundation (163-738 NPO) ist die Initiative für verantwortungsvollen Tourismus, die von Jenman African Safaris and Hideaways ins Leben gerufen wurde. Das Ziel von Grow Africa ist es, einen positiven Einfluss auf die Umwelt, die Gesellschaft und die Wirtschaft in den Ländern, in die wir reisen, zu nehmen. Wir tun dies, indem wir lokale Sozial- und Umweltprojekte initiieren und unterstützen.</w:t>
      </w:r>
    </w:p>
    <w:p w14:paraId="24E1B06C" w14:textId="77777777" w:rsidR="00FA1F71" w:rsidRPr="00FA1F71" w:rsidRDefault="00FA1F71" w:rsidP="00FA1F71">
      <w:pPr>
        <w:tabs>
          <w:tab w:val="left" w:pos="3600"/>
          <w:tab w:val="left" w:pos="7200"/>
        </w:tabs>
        <w:rPr>
          <w:rFonts w:ascii="Century Gothic" w:hAnsi="Century Gothic"/>
          <w:bCs/>
          <w:sz w:val="20"/>
          <w:szCs w:val="20"/>
        </w:rPr>
      </w:pPr>
      <w:r w:rsidRPr="00FA1F71">
        <w:rPr>
          <w:rFonts w:ascii="Century Gothic" w:hAnsi="Century Gothic"/>
          <w:b/>
          <w:sz w:val="20"/>
          <w:szCs w:val="20"/>
        </w:rPr>
        <w:t xml:space="preserve">Ihre Buchung macht einen Unterschied:  </w:t>
      </w:r>
      <w:r w:rsidRPr="00FA1F71">
        <w:rPr>
          <w:rFonts w:ascii="Century Gothic" w:hAnsi="Century Gothic"/>
          <w:bCs/>
          <w:sz w:val="20"/>
          <w:szCs w:val="20"/>
        </w:rPr>
        <w:t xml:space="preserve">Mit jeder Buchung im Wert von R10.000 / US$1.000 / EUR1.000 oder mehr geht eine Spende von R50 / US$5 / EUR5 an die Grow Africa Foundation.  Klicken Sie hier, um die Projekte zu sehen, die Sie mit Ihrer Buchung unterstützen: http://www.jenmansafaris.com/about-us/grow-africa/ </w:t>
      </w:r>
    </w:p>
    <w:p w14:paraId="3AEFD1D0" w14:textId="0139ED64" w:rsidR="007B0867" w:rsidRPr="00FA1F71" w:rsidRDefault="00FA1F71" w:rsidP="00FA1F71">
      <w:pPr>
        <w:tabs>
          <w:tab w:val="left" w:pos="3600"/>
          <w:tab w:val="left" w:pos="7200"/>
        </w:tabs>
        <w:rPr>
          <w:rFonts w:ascii="Century Gothic" w:hAnsi="Century Gothic"/>
          <w:b/>
          <w:sz w:val="20"/>
          <w:szCs w:val="20"/>
        </w:rPr>
      </w:pPr>
      <w:r w:rsidRPr="00FA1F71">
        <w:rPr>
          <w:rFonts w:ascii="Century Gothic" w:hAnsi="Century Gothic"/>
          <w:b/>
          <w:sz w:val="20"/>
          <w:szCs w:val="20"/>
        </w:rPr>
        <w:t>Für weitere Informationen zu den Attraktionen, Unterkünften und Orten, die auf dieser Tour besucht werden, laden wir Sie ein, sich durch die Tourliste auf unserer Website www.jenmansafaris.com zu klicken. Dort finden Sie auch Informationen über die Verfügbarkeit und mögliche Erweiterungen unserer geplanten Touren. Unser Reservierungsbüro steht Ihnen gerne zur Verfügung und wir freuen uns darauf, Sie online in Jenman begrüßen zu dürfen!</w:t>
      </w:r>
    </w:p>
    <w:sectPr w:rsidR="007B0867" w:rsidRPr="00FA1F71" w:rsidSect="00780D58">
      <w:headerReference w:type="default" r:id="rId41"/>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22A53F" w14:textId="77777777" w:rsidR="00780D58" w:rsidRPr="002D601E" w:rsidRDefault="00780D58" w:rsidP="000B613D">
      <w:pPr>
        <w:spacing w:after="0" w:line="240" w:lineRule="auto"/>
      </w:pPr>
      <w:r w:rsidRPr="002D601E">
        <w:separator/>
      </w:r>
    </w:p>
  </w:endnote>
  <w:endnote w:type="continuationSeparator" w:id="0">
    <w:p w14:paraId="1230E105" w14:textId="77777777" w:rsidR="00780D58" w:rsidRPr="002D601E" w:rsidRDefault="00780D58" w:rsidP="000B613D">
      <w:pPr>
        <w:spacing w:after="0" w:line="240" w:lineRule="auto"/>
      </w:pPr>
      <w:r w:rsidRPr="002D601E">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Lato">
    <w:panose1 w:val="020F0502020204030203"/>
    <w:charset w:val="00"/>
    <w:family w:val="swiss"/>
    <w:pitch w:val="variable"/>
    <w:sig w:usb0="A00000AF" w:usb1="5000604B" w:usb2="00000000" w:usb3="00000000" w:csb0="00000093"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5F85AF" w14:textId="77777777" w:rsidR="00780D58" w:rsidRPr="002D601E" w:rsidRDefault="00780D58" w:rsidP="000B613D">
      <w:pPr>
        <w:spacing w:after="0" w:line="240" w:lineRule="auto"/>
      </w:pPr>
      <w:r w:rsidRPr="002D601E">
        <w:separator/>
      </w:r>
    </w:p>
  </w:footnote>
  <w:footnote w:type="continuationSeparator" w:id="0">
    <w:p w14:paraId="58F86EB8" w14:textId="77777777" w:rsidR="00780D58" w:rsidRPr="002D601E" w:rsidRDefault="00780D58" w:rsidP="000B613D">
      <w:pPr>
        <w:spacing w:after="0" w:line="240" w:lineRule="auto"/>
      </w:pPr>
      <w:r w:rsidRPr="002D601E">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color w:val="auto"/>
        <w:spacing w:val="0"/>
      </w:rPr>
    </w:sdtEndPr>
    <w:sdtContent>
      <w:p w14:paraId="5BBF8023" w14:textId="53297323" w:rsidR="006E3C15" w:rsidRPr="002D601E" w:rsidRDefault="00375577" w:rsidP="00870551">
        <w:pPr>
          <w:pStyle w:val="Header"/>
          <w:jc w:val="right"/>
          <w:rPr>
            <w:b/>
            <w:bCs/>
          </w:rPr>
        </w:pPr>
        <w:r w:rsidRPr="002D601E">
          <w:rPr>
            <w:color w:val="808080" w:themeColor="background1" w:themeShade="80"/>
            <w:spacing w:val="60"/>
          </w:rPr>
          <w:t>Seite</w:t>
        </w:r>
        <w:r w:rsidR="006E3C15" w:rsidRPr="002D601E">
          <w:t xml:space="preserve"> | </w:t>
        </w:r>
        <w:r w:rsidR="006E3C15" w:rsidRPr="002D601E">
          <w:fldChar w:fldCharType="begin"/>
        </w:r>
        <w:r w:rsidR="006E3C15" w:rsidRPr="002D601E">
          <w:instrText xml:space="preserve"> PAGE   \* MERGEFORMAT </w:instrText>
        </w:r>
        <w:r w:rsidR="006E3C15" w:rsidRPr="002D601E">
          <w:fldChar w:fldCharType="separate"/>
        </w:r>
        <w:r w:rsidR="00496F0D" w:rsidRPr="002D601E">
          <w:rPr>
            <w:b/>
            <w:bCs/>
          </w:rPr>
          <w:t>6</w:t>
        </w:r>
        <w:r w:rsidR="006E3C15" w:rsidRPr="002D601E">
          <w:rPr>
            <w:b/>
            <w:bCs/>
          </w:rPr>
          <w:fldChar w:fldCharType="end"/>
        </w:r>
      </w:p>
    </w:sdtContent>
  </w:sdt>
  <w:p w14:paraId="5CA394BB" w14:textId="77777777" w:rsidR="000B613D" w:rsidRPr="002D601E" w:rsidRDefault="000B61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5733F1"/>
    <w:multiLevelType w:val="multilevel"/>
    <w:tmpl w:val="A04AA1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28773A2"/>
    <w:multiLevelType w:val="hybridMultilevel"/>
    <w:tmpl w:val="C4AED1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CCF6D46"/>
    <w:multiLevelType w:val="multilevel"/>
    <w:tmpl w:val="CE6A5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1BF4F31"/>
    <w:multiLevelType w:val="multilevel"/>
    <w:tmpl w:val="BC28E4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2BA69A2"/>
    <w:multiLevelType w:val="hybridMultilevel"/>
    <w:tmpl w:val="712884AE"/>
    <w:lvl w:ilvl="0" w:tplc="1C090001">
      <w:start w:val="1"/>
      <w:numFmt w:val="bullet"/>
      <w:lvlText w:val=""/>
      <w:lvlJc w:val="left"/>
      <w:pPr>
        <w:ind w:left="1440" w:hanging="360"/>
      </w:pPr>
      <w:rPr>
        <w:rFonts w:ascii="Symbol" w:hAnsi="Symbol" w:cs="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cs="Wingdings" w:hint="default"/>
      </w:rPr>
    </w:lvl>
    <w:lvl w:ilvl="3" w:tplc="1C090001" w:tentative="1">
      <w:start w:val="1"/>
      <w:numFmt w:val="bullet"/>
      <w:lvlText w:val=""/>
      <w:lvlJc w:val="left"/>
      <w:pPr>
        <w:ind w:left="3600" w:hanging="360"/>
      </w:pPr>
      <w:rPr>
        <w:rFonts w:ascii="Symbol" w:hAnsi="Symbol" w:cs="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cs="Wingdings" w:hint="default"/>
      </w:rPr>
    </w:lvl>
    <w:lvl w:ilvl="6" w:tplc="1C090001" w:tentative="1">
      <w:start w:val="1"/>
      <w:numFmt w:val="bullet"/>
      <w:lvlText w:val=""/>
      <w:lvlJc w:val="left"/>
      <w:pPr>
        <w:ind w:left="5760" w:hanging="360"/>
      </w:pPr>
      <w:rPr>
        <w:rFonts w:ascii="Symbol" w:hAnsi="Symbol" w:cs="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cs="Wingdings" w:hint="default"/>
      </w:rPr>
    </w:lvl>
  </w:abstractNum>
  <w:abstractNum w:abstractNumId="5" w15:restartNumberingAfterBreak="0">
    <w:nsid w:val="3C14001B"/>
    <w:multiLevelType w:val="hybridMultilevel"/>
    <w:tmpl w:val="91E47BE0"/>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6"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458D6FAF"/>
    <w:multiLevelType w:val="hybridMultilevel"/>
    <w:tmpl w:val="B74440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B7C7426"/>
    <w:multiLevelType w:val="hybridMultilevel"/>
    <w:tmpl w:val="6F20899A"/>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5FA472CC"/>
    <w:multiLevelType w:val="hybridMultilevel"/>
    <w:tmpl w:val="87CE7204"/>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10" w15:restartNumberingAfterBreak="0">
    <w:nsid w:val="69D60C76"/>
    <w:multiLevelType w:val="hybridMultilevel"/>
    <w:tmpl w:val="8392DEE2"/>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abstractNum w:abstractNumId="11" w15:restartNumberingAfterBreak="0">
    <w:nsid w:val="74D8663C"/>
    <w:multiLevelType w:val="hybridMultilevel"/>
    <w:tmpl w:val="AD4A8A78"/>
    <w:lvl w:ilvl="0" w:tplc="1C090001">
      <w:start w:val="1"/>
      <w:numFmt w:val="bullet"/>
      <w:lvlText w:val=""/>
      <w:lvlJc w:val="left"/>
      <w:pPr>
        <w:ind w:left="720" w:hanging="360"/>
      </w:pPr>
      <w:rPr>
        <w:rFonts w:ascii="Symbol" w:hAnsi="Symbol" w:cs="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cs="Wingdings" w:hint="default"/>
      </w:rPr>
    </w:lvl>
    <w:lvl w:ilvl="3" w:tplc="1C090001" w:tentative="1">
      <w:start w:val="1"/>
      <w:numFmt w:val="bullet"/>
      <w:lvlText w:val=""/>
      <w:lvlJc w:val="left"/>
      <w:pPr>
        <w:ind w:left="2880" w:hanging="360"/>
      </w:pPr>
      <w:rPr>
        <w:rFonts w:ascii="Symbol" w:hAnsi="Symbol" w:cs="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cs="Wingdings" w:hint="default"/>
      </w:rPr>
    </w:lvl>
    <w:lvl w:ilvl="6" w:tplc="1C090001" w:tentative="1">
      <w:start w:val="1"/>
      <w:numFmt w:val="bullet"/>
      <w:lvlText w:val=""/>
      <w:lvlJc w:val="left"/>
      <w:pPr>
        <w:ind w:left="5040" w:hanging="360"/>
      </w:pPr>
      <w:rPr>
        <w:rFonts w:ascii="Symbol" w:hAnsi="Symbol" w:cs="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cs="Wingdings" w:hint="default"/>
      </w:rPr>
    </w:lvl>
  </w:abstractNum>
  <w:num w:numId="1" w16cid:durableId="1634212003">
    <w:abstractNumId w:val="6"/>
  </w:num>
  <w:num w:numId="2" w16cid:durableId="1905067286">
    <w:abstractNumId w:val="11"/>
  </w:num>
  <w:num w:numId="3" w16cid:durableId="1491023418">
    <w:abstractNumId w:val="3"/>
  </w:num>
  <w:num w:numId="4" w16cid:durableId="1822236788">
    <w:abstractNumId w:val="0"/>
  </w:num>
  <w:num w:numId="5" w16cid:durableId="556822671">
    <w:abstractNumId w:val="4"/>
  </w:num>
  <w:num w:numId="6" w16cid:durableId="566762600">
    <w:abstractNumId w:val="10"/>
  </w:num>
  <w:num w:numId="7" w16cid:durableId="2017220279">
    <w:abstractNumId w:val="9"/>
  </w:num>
  <w:num w:numId="8" w16cid:durableId="1002777479">
    <w:abstractNumId w:val="2"/>
  </w:num>
  <w:num w:numId="9" w16cid:durableId="386296222">
    <w:abstractNumId w:val="8"/>
  </w:num>
  <w:num w:numId="10" w16cid:durableId="1029064473">
    <w:abstractNumId w:val="5"/>
  </w:num>
  <w:num w:numId="11" w16cid:durableId="1276714612">
    <w:abstractNumId w:val="1"/>
  </w:num>
  <w:num w:numId="12" w16cid:durableId="86922092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4up87lPMjWt2F83Tc7ykKhaZq4pOAV+fAXacsSwvpbFQfYgFB0ii5PZdZ+XTSshkpp9pxInBsy5DtvP5bWcrMg==" w:salt="oAc+K8Uy23subHjOnL0PmA=="/>
  <w:zoom w:percent="100"/>
  <w:removePersonalInformation/>
  <w:removeDateAndTim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846"/>
    <w:rsid w:val="000059FA"/>
    <w:rsid w:val="0001239A"/>
    <w:rsid w:val="00054140"/>
    <w:rsid w:val="00063EBC"/>
    <w:rsid w:val="00066439"/>
    <w:rsid w:val="00071E40"/>
    <w:rsid w:val="00087F44"/>
    <w:rsid w:val="000B0B76"/>
    <w:rsid w:val="000B613D"/>
    <w:rsid w:val="000C0001"/>
    <w:rsid w:val="000E6A0E"/>
    <w:rsid w:val="000F544F"/>
    <w:rsid w:val="00102203"/>
    <w:rsid w:val="00123828"/>
    <w:rsid w:val="00126164"/>
    <w:rsid w:val="00130B0A"/>
    <w:rsid w:val="00133F46"/>
    <w:rsid w:val="00147248"/>
    <w:rsid w:val="001534BB"/>
    <w:rsid w:val="001778CD"/>
    <w:rsid w:val="001C0AF3"/>
    <w:rsid w:val="001D001E"/>
    <w:rsid w:val="001D7DA2"/>
    <w:rsid w:val="001F1B96"/>
    <w:rsid w:val="001F4876"/>
    <w:rsid w:val="001F6890"/>
    <w:rsid w:val="00202953"/>
    <w:rsid w:val="0024340C"/>
    <w:rsid w:val="00244EB5"/>
    <w:rsid w:val="0025010E"/>
    <w:rsid w:val="002549C2"/>
    <w:rsid w:val="00281828"/>
    <w:rsid w:val="00294316"/>
    <w:rsid w:val="002961E7"/>
    <w:rsid w:val="00296446"/>
    <w:rsid w:val="002A3297"/>
    <w:rsid w:val="002B5D38"/>
    <w:rsid w:val="002D601E"/>
    <w:rsid w:val="003040A3"/>
    <w:rsid w:val="00331480"/>
    <w:rsid w:val="003445B7"/>
    <w:rsid w:val="00375577"/>
    <w:rsid w:val="003804A4"/>
    <w:rsid w:val="00384653"/>
    <w:rsid w:val="0039157A"/>
    <w:rsid w:val="003A5D05"/>
    <w:rsid w:val="003B4DA8"/>
    <w:rsid w:val="003D08E3"/>
    <w:rsid w:val="003E2CC5"/>
    <w:rsid w:val="003E4454"/>
    <w:rsid w:val="003F1D80"/>
    <w:rsid w:val="003F1FE8"/>
    <w:rsid w:val="003F68C6"/>
    <w:rsid w:val="00407FB1"/>
    <w:rsid w:val="004609CF"/>
    <w:rsid w:val="00491664"/>
    <w:rsid w:val="0049211D"/>
    <w:rsid w:val="00494074"/>
    <w:rsid w:val="00495AD0"/>
    <w:rsid w:val="00496F0D"/>
    <w:rsid w:val="004A0CBF"/>
    <w:rsid w:val="004A3D9D"/>
    <w:rsid w:val="004E3F4C"/>
    <w:rsid w:val="00515AF5"/>
    <w:rsid w:val="005314C7"/>
    <w:rsid w:val="00571469"/>
    <w:rsid w:val="005778A2"/>
    <w:rsid w:val="00593037"/>
    <w:rsid w:val="00594DDF"/>
    <w:rsid w:val="005A40E5"/>
    <w:rsid w:val="005A6175"/>
    <w:rsid w:val="005D251D"/>
    <w:rsid w:val="005E5CB1"/>
    <w:rsid w:val="005F57E4"/>
    <w:rsid w:val="006168A8"/>
    <w:rsid w:val="00616AFB"/>
    <w:rsid w:val="006338DF"/>
    <w:rsid w:val="00656431"/>
    <w:rsid w:val="00665906"/>
    <w:rsid w:val="00691EB8"/>
    <w:rsid w:val="006955DC"/>
    <w:rsid w:val="006B25C9"/>
    <w:rsid w:val="006B651D"/>
    <w:rsid w:val="006D73ED"/>
    <w:rsid w:val="006E396C"/>
    <w:rsid w:val="006E3C15"/>
    <w:rsid w:val="006E78DA"/>
    <w:rsid w:val="00711894"/>
    <w:rsid w:val="007122AD"/>
    <w:rsid w:val="007349DE"/>
    <w:rsid w:val="00752D18"/>
    <w:rsid w:val="00780D58"/>
    <w:rsid w:val="007B0867"/>
    <w:rsid w:val="007C0DA1"/>
    <w:rsid w:val="007D1ABF"/>
    <w:rsid w:val="007D3974"/>
    <w:rsid w:val="00805C89"/>
    <w:rsid w:val="00817D2B"/>
    <w:rsid w:val="008243A6"/>
    <w:rsid w:val="008245D7"/>
    <w:rsid w:val="00830D23"/>
    <w:rsid w:val="0084510E"/>
    <w:rsid w:val="00857E2D"/>
    <w:rsid w:val="00870551"/>
    <w:rsid w:val="0087370A"/>
    <w:rsid w:val="008765EF"/>
    <w:rsid w:val="008A1F9A"/>
    <w:rsid w:val="008B06CA"/>
    <w:rsid w:val="008B2346"/>
    <w:rsid w:val="008D5787"/>
    <w:rsid w:val="009006C8"/>
    <w:rsid w:val="009312A6"/>
    <w:rsid w:val="00936DF3"/>
    <w:rsid w:val="00945C7A"/>
    <w:rsid w:val="0096118A"/>
    <w:rsid w:val="00965BC0"/>
    <w:rsid w:val="00987E61"/>
    <w:rsid w:val="00993954"/>
    <w:rsid w:val="009A1C15"/>
    <w:rsid w:val="009A576A"/>
    <w:rsid w:val="009A6A8A"/>
    <w:rsid w:val="009C095D"/>
    <w:rsid w:val="009D32E5"/>
    <w:rsid w:val="009F6CD5"/>
    <w:rsid w:val="00A246BF"/>
    <w:rsid w:val="00A27F66"/>
    <w:rsid w:val="00A33B56"/>
    <w:rsid w:val="00A33D01"/>
    <w:rsid w:val="00A35219"/>
    <w:rsid w:val="00A365C1"/>
    <w:rsid w:val="00A43ADA"/>
    <w:rsid w:val="00A475ED"/>
    <w:rsid w:val="00A610D9"/>
    <w:rsid w:val="00A723B5"/>
    <w:rsid w:val="00AA2A01"/>
    <w:rsid w:val="00AC794E"/>
    <w:rsid w:val="00AD67D2"/>
    <w:rsid w:val="00AF0B9B"/>
    <w:rsid w:val="00B10666"/>
    <w:rsid w:val="00B11551"/>
    <w:rsid w:val="00B13B57"/>
    <w:rsid w:val="00B166A8"/>
    <w:rsid w:val="00B3148E"/>
    <w:rsid w:val="00B36D4A"/>
    <w:rsid w:val="00B548CA"/>
    <w:rsid w:val="00B712DA"/>
    <w:rsid w:val="00B80044"/>
    <w:rsid w:val="00B839AF"/>
    <w:rsid w:val="00B947F5"/>
    <w:rsid w:val="00BB08FC"/>
    <w:rsid w:val="00BC18D3"/>
    <w:rsid w:val="00BC45D0"/>
    <w:rsid w:val="00BE5DE9"/>
    <w:rsid w:val="00C0022A"/>
    <w:rsid w:val="00C10437"/>
    <w:rsid w:val="00C12ED5"/>
    <w:rsid w:val="00C548F5"/>
    <w:rsid w:val="00C57A2B"/>
    <w:rsid w:val="00C74A12"/>
    <w:rsid w:val="00C75831"/>
    <w:rsid w:val="00C76A46"/>
    <w:rsid w:val="00C76E89"/>
    <w:rsid w:val="00CB20F5"/>
    <w:rsid w:val="00CF02ED"/>
    <w:rsid w:val="00D0154A"/>
    <w:rsid w:val="00D14EF5"/>
    <w:rsid w:val="00D2235F"/>
    <w:rsid w:val="00D23B0C"/>
    <w:rsid w:val="00D2741A"/>
    <w:rsid w:val="00D275E5"/>
    <w:rsid w:val="00D305CE"/>
    <w:rsid w:val="00D5347C"/>
    <w:rsid w:val="00D71747"/>
    <w:rsid w:val="00D76C7D"/>
    <w:rsid w:val="00D901E9"/>
    <w:rsid w:val="00D9594A"/>
    <w:rsid w:val="00D96B19"/>
    <w:rsid w:val="00DA59E6"/>
    <w:rsid w:val="00DC255C"/>
    <w:rsid w:val="00DC7084"/>
    <w:rsid w:val="00DD12FE"/>
    <w:rsid w:val="00DE111D"/>
    <w:rsid w:val="00DF6510"/>
    <w:rsid w:val="00E00952"/>
    <w:rsid w:val="00E16430"/>
    <w:rsid w:val="00E23F69"/>
    <w:rsid w:val="00E34B8A"/>
    <w:rsid w:val="00E5276B"/>
    <w:rsid w:val="00E62C7A"/>
    <w:rsid w:val="00E63766"/>
    <w:rsid w:val="00E835C6"/>
    <w:rsid w:val="00E90E87"/>
    <w:rsid w:val="00E938DB"/>
    <w:rsid w:val="00EA1760"/>
    <w:rsid w:val="00EA6FE8"/>
    <w:rsid w:val="00EB37D0"/>
    <w:rsid w:val="00EB763E"/>
    <w:rsid w:val="00EC4697"/>
    <w:rsid w:val="00ED239A"/>
    <w:rsid w:val="00ED5628"/>
    <w:rsid w:val="00F50D27"/>
    <w:rsid w:val="00F64EE4"/>
    <w:rsid w:val="00F9067D"/>
    <w:rsid w:val="00FA1F71"/>
    <w:rsid w:val="00FA7E24"/>
    <w:rsid w:val="00FB1846"/>
    <w:rsid w:val="00FD1D82"/>
    <w:rsid w:val="00FD4D0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FA1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de-DE"/>
    </w:rPr>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alloonText">
    <w:name w:val="Balloon Text"/>
    <w:basedOn w:val="Normal"/>
    <w:link w:val="BalloonTextChar"/>
    <w:uiPriority w:val="99"/>
    <w:semiHidden/>
    <w:unhideWhenUsed/>
    <w:rsid w:val="00D959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594A"/>
    <w:rPr>
      <w:rFonts w:ascii="Tahoma" w:hAnsi="Tahoma" w:cs="Tahoma"/>
      <w:sz w:val="16"/>
      <w:szCs w:val="16"/>
    </w:rPr>
  </w:style>
  <w:style w:type="character" w:styleId="FollowedHyperlink">
    <w:name w:val="FollowedHyperlink"/>
    <w:basedOn w:val="DefaultParagraphFont"/>
    <w:uiPriority w:val="99"/>
    <w:semiHidden/>
    <w:unhideWhenUsed/>
    <w:rsid w:val="001D001E"/>
    <w:rPr>
      <w:color w:val="800080" w:themeColor="followedHyperlink"/>
      <w:u w:val="single"/>
    </w:rPr>
  </w:style>
  <w:style w:type="character" w:styleId="UnresolvedMention">
    <w:name w:val="Unresolved Mention"/>
    <w:basedOn w:val="DefaultParagraphFont"/>
    <w:uiPriority w:val="99"/>
    <w:semiHidden/>
    <w:unhideWhenUsed/>
    <w:rsid w:val="00494074"/>
    <w:rPr>
      <w:color w:val="605E5C"/>
      <w:shd w:val="clear" w:color="auto" w:fill="E1DFDD"/>
    </w:rPr>
  </w:style>
  <w:style w:type="character" w:styleId="PlaceholderText">
    <w:name w:val="Placeholder Text"/>
    <w:basedOn w:val="DefaultParagraphFont"/>
    <w:uiPriority w:val="99"/>
    <w:semiHidden/>
    <w:rsid w:val="00087F4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060416">
      <w:bodyDiv w:val="1"/>
      <w:marLeft w:val="0"/>
      <w:marRight w:val="0"/>
      <w:marTop w:val="0"/>
      <w:marBottom w:val="0"/>
      <w:divBdr>
        <w:top w:val="none" w:sz="0" w:space="0" w:color="auto"/>
        <w:left w:val="none" w:sz="0" w:space="0" w:color="auto"/>
        <w:bottom w:val="none" w:sz="0" w:space="0" w:color="auto"/>
        <w:right w:val="none" w:sz="0" w:space="0" w:color="auto"/>
      </w:divBdr>
    </w:div>
    <w:div w:id="101415758">
      <w:bodyDiv w:val="1"/>
      <w:marLeft w:val="0"/>
      <w:marRight w:val="0"/>
      <w:marTop w:val="0"/>
      <w:marBottom w:val="0"/>
      <w:divBdr>
        <w:top w:val="none" w:sz="0" w:space="0" w:color="auto"/>
        <w:left w:val="none" w:sz="0" w:space="0" w:color="auto"/>
        <w:bottom w:val="none" w:sz="0" w:space="0" w:color="auto"/>
        <w:right w:val="none" w:sz="0" w:space="0" w:color="auto"/>
      </w:divBdr>
    </w:div>
    <w:div w:id="297271438">
      <w:bodyDiv w:val="1"/>
      <w:marLeft w:val="0"/>
      <w:marRight w:val="0"/>
      <w:marTop w:val="0"/>
      <w:marBottom w:val="0"/>
      <w:divBdr>
        <w:top w:val="none" w:sz="0" w:space="0" w:color="auto"/>
        <w:left w:val="none" w:sz="0" w:space="0" w:color="auto"/>
        <w:bottom w:val="none" w:sz="0" w:space="0" w:color="auto"/>
        <w:right w:val="none" w:sz="0" w:space="0" w:color="auto"/>
      </w:divBdr>
    </w:div>
    <w:div w:id="348605223">
      <w:bodyDiv w:val="1"/>
      <w:marLeft w:val="0"/>
      <w:marRight w:val="0"/>
      <w:marTop w:val="0"/>
      <w:marBottom w:val="0"/>
      <w:divBdr>
        <w:top w:val="none" w:sz="0" w:space="0" w:color="auto"/>
        <w:left w:val="none" w:sz="0" w:space="0" w:color="auto"/>
        <w:bottom w:val="none" w:sz="0" w:space="0" w:color="auto"/>
        <w:right w:val="none" w:sz="0" w:space="0" w:color="auto"/>
      </w:divBdr>
    </w:div>
    <w:div w:id="523173974">
      <w:bodyDiv w:val="1"/>
      <w:marLeft w:val="0"/>
      <w:marRight w:val="0"/>
      <w:marTop w:val="0"/>
      <w:marBottom w:val="0"/>
      <w:divBdr>
        <w:top w:val="none" w:sz="0" w:space="0" w:color="auto"/>
        <w:left w:val="none" w:sz="0" w:space="0" w:color="auto"/>
        <w:bottom w:val="none" w:sz="0" w:space="0" w:color="auto"/>
        <w:right w:val="none" w:sz="0" w:space="0" w:color="auto"/>
      </w:divBdr>
    </w:div>
    <w:div w:id="1174758822">
      <w:bodyDiv w:val="1"/>
      <w:marLeft w:val="0"/>
      <w:marRight w:val="0"/>
      <w:marTop w:val="0"/>
      <w:marBottom w:val="0"/>
      <w:divBdr>
        <w:top w:val="none" w:sz="0" w:space="0" w:color="auto"/>
        <w:left w:val="none" w:sz="0" w:space="0" w:color="auto"/>
        <w:bottom w:val="none" w:sz="0" w:space="0" w:color="auto"/>
        <w:right w:val="none" w:sz="0" w:space="0" w:color="auto"/>
      </w:divBdr>
    </w:div>
    <w:div w:id="1315529084">
      <w:bodyDiv w:val="1"/>
      <w:marLeft w:val="0"/>
      <w:marRight w:val="0"/>
      <w:marTop w:val="0"/>
      <w:marBottom w:val="0"/>
      <w:divBdr>
        <w:top w:val="none" w:sz="0" w:space="0" w:color="auto"/>
        <w:left w:val="none" w:sz="0" w:space="0" w:color="auto"/>
        <w:bottom w:val="none" w:sz="0" w:space="0" w:color="auto"/>
        <w:right w:val="none" w:sz="0" w:space="0" w:color="auto"/>
      </w:divBdr>
    </w:div>
    <w:div w:id="1373573676">
      <w:bodyDiv w:val="1"/>
      <w:marLeft w:val="0"/>
      <w:marRight w:val="0"/>
      <w:marTop w:val="0"/>
      <w:marBottom w:val="0"/>
      <w:divBdr>
        <w:top w:val="none" w:sz="0" w:space="0" w:color="auto"/>
        <w:left w:val="none" w:sz="0" w:space="0" w:color="auto"/>
        <w:bottom w:val="none" w:sz="0" w:space="0" w:color="auto"/>
        <w:right w:val="none" w:sz="0" w:space="0" w:color="auto"/>
      </w:divBdr>
    </w:div>
    <w:div w:id="1486237691">
      <w:bodyDiv w:val="1"/>
      <w:marLeft w:val="0"/>
      <w:marRight w:val="0"/>
      <w:marTop w:val="0"/>
      <w:marBottom w:val="0"/>
      <w:divBdr>
        <w:top w:val="none" w:sz="0" w:space="0" w:color="auto"/>
        <w:left w:val="none" w:sz="0" w:space="0" w:color="auto"/>
        <w:bottom w:val="none" w:sz="0" w:space="0" w:color="auto"/>
        <w:right w:val="none" w:sz="0" w:space="0" w:color="auto"/>
      </w:divBdr>
    </w:div>
    <w:div w:id="1516071413">
      <w:bodyDiv w:val="1"/>
      <w:marLeft w:val="0"/>
      <w:marRight w:val="0"/>
      <w:marTop w:val="0"/>
      <w:marBottom w:val="0"/>
      <w:divBdr>
        <w:top w:val="none" w:sz="0" w:space="0" w:color="auto"/>
        <w:left w:val="none" w:sz="0" w:space="0" w:color="auto"/>
        <w:bottom w:val="none" w:sz="0" w:space="0" w:color="auto"/>
        <w:right w:val="none" w:sz="0" w:space="0" w:color="auto"/>
      </w:divBdr>
    </w:div>
    <w:div w:id="16838200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hyperlink" Target="https://wetu.com/iBrochure/17668_32952_177983" TargetMode="External"/><Relationship Id="rId26" Type="http://schemas.openxmlformats.org/officeDocument/2006/relationships/image" Target="media/image13.jpeg"/><Relationship Id="rId39" Type="http://schemas.openxmlformats.org/officeDocument/2006/relationships/image" Target="media/image25.bin"/><Relationship Id="rId21" Type="http://schemas.openxmlformats.org/officeDocument/2006/relationships/image" Target="media/image8.bin"/><Relationship Id="rId34" Type="http://schemas.openxmlformats.org/officeDocument/2006/relationships/hyperlink" Target="https://wetu.com/iBrochure/17668_32952_177983"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0" Type="http://schemas.openxmlformats.org/officeDocument/2006/relationships/image" Target="media/image7.bin"/><Relationship Id="rId29" Type="http://schemas.openxmlformats.org/officeDocument/2006/relationships/image" Target="media/image16.bin"/><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bin"/><Relationship Id="rId24" Type="http://schemas.openxmlformats.org/officeDocument/2006/relationships/image" Target="media/image11.bin"/><Relationship Id="rId32" Type="http://schemas.openxmlformats.org/officeDocument/2006/relationships/image" Target="media/image19.png"/><Relationship Id="rId37" Type="http://schemas.openxmlformats.org/officeDocument/2006/relationships/image" Target="media/image23.jpeg"/><Relationship Id="rId40" Type="http://schemas.openxmlformats.org/officeDocument/2006/relationships/image" Target="media/image26.bin"/><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0.bin"/><Relationship Id="rId28" Type="http://schemas.openxmlformats.org/officeDocument/2006/relationships/image" Target="media/image15.bin"/><Relationship Id="rId36" Type="http://schemas.openxmlformats.org/officeDocument/2006/relationships/image" Target="media/image22.jpeg"/><Relationship Id="rId10" Type="http://schemas.openxmlformats.org/officeDocument/2006/relationships/endnotes" Target="endnotes.xml"/><Relationship Id="rId19" Type="http://schemas.openxmlformats.org/officeDocument/2006/relationships/hyperlink" Target="http://digital.jenmansafaris.com/iBrochure/17668_32952_1152" TargetMode="External"/><Relationship Id="rId31" Type="http://schemas.openxmlformats.org/officeDocument/2006/relationships/image" Target="media/image18.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9.bin"/><Relationship Id="rId27" Type="http://schemas.openxmlformats.org/officeDocument/2006/relationships/image" Target="media/image14.jpeg"/><Relationship Id="rId30" Type="http://schemas.openxmlformats.org/officeDocument/2006/relationships/image" Target="media/image17.bin"/><Relationship Id="rId35" Type="http://schemas.openxmlformats.org/officeDocument/2006/relationships/image" Target="media/image21.jpe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hyperlink" Target="http://digital.jenmansafaris.com/iBrochure/17668_32952_1152" TargetMode="External"/><Relationship Id="rId25" Type="http://schemas.openxmlformats.org/officeDocument/2006/relationships/image" Target="media/image12.bin"/><Relationship Id="rId33" Type="http://schemas.openxmlformats.org/officeDocument/2006/relationships/image" Target="media/image20.jpeg"/><Relationship Id="rId38" Type="http://schemas.openxmlformats.org/officeDocument/2006/relationships/image" Target="media/image24.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fff1efe6a4a042b7261267d20e0211a4">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cdae0e88dbf99203bb140d54fd332ed0"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706654-958C-4EF8-BB83-5E47A4B8E4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8A544C-DA6C-4D2D-B443-7A1C05A67A49}">
  <ds:schemaRefs>
    <ds:schemaRef ds:uri="http://schemas.microsoft.com/sharepoint/v3/contenttype/forms"/>
  </ds:schemaRefs>
</ds:datastoreItem>
</file>

<file path=customXml/itemProps3.xml><?xml version="1.0" encoding="utf-8"?>
<ds:datastoreItem xmlns:ds="http://schemas.openxmlformats.org/officeDocument/2006/customXml" ds:itemID="{1B84A0E7-ED05-40B3-8DF7-E8B9C03EC211}">
  <ds:schemaRefs>
    <ds:schemaRef ds:uri="http://schemas.openxmlformats.org/package/2006/metadata/core-properties"/>
    <ds:schemaRef ds:uri="http://purl.org/dc/terms/"/>
    <ds:schemaRef ds:uri="9a927243-a5df-4018-937c-2c2952552e46"/>
    <ds:schemaRef ds:uri="http://purl.org/dc/elements/1.1/"/>
    <ds:schemaRef ds:uri="http://schemas.microsoft.com/office/infopath/2007/PartnerControls"/>
    <ds:schemaRef ds:uri="http://schemas.microsoft.com/office/2006/documentManagement/types"/>
    <ds:schemaRef ds:uri="http://purl.org/dc/dcmitype/"/>
    <ds:schemaRef ds:uri="http://www.w3.org/XML/1998/namespace"/>
    <ds:schemaRef ds:uri="1438d2a2-5de9-49b0-a2cf-8fe7ac5139a8"/>
    <ds:schemaRef ds:uri="http://schemas.microsoft.com/office/2006/metadata/properties"/>
  </ds:schemaRefs>
</ds:datastoreItem>
</file>

<file path=customXml/itemProps4.xml><?xml version="1.0" encoding="utf-8"?>
<ds:datastoreItem xmlns:ds="http://schemas.openxmlformats.org/officeDocument/2006/customXml" ds:itemID="{80E1F4DF-7B9C-4398-B356-BE0F854657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2762</Words>
  <Characters>15747</Characters>
  <Application>Microsoft Office Word</Application>
  <DocSecurity>6</DocSecurity>
  <Lines>131</Lines>
  <Paragraphs>36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18473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2020-04-06T06:51:00Z</dcterms:created>
  <dcterms:modified xsi:type="dcterms:W3CDTF">2024-07-19T15:32:00Z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